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AE10" w14:textId="77777777" w:rsidR="00230F88" w:rsidRPr="00230F88" w:rsidRDefault="00230F88" w:rsidP="00230F88">
      <w:pPr>
        <w:spacing w:after="24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</w:pPr>
      <w:r w:rsidRPr="00230F88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Ерёменко Николай Андреевич</w:t>
      </w:r>
    </w:p>
    <w:p w14:paraId="3ECC4FF7" w14:textId="77777777" w:rsidR="00230F88" w:rsidRPr="00230F88" w:rsidRDefault="00230F88" w:rsidP="00230F88">
      <w:pPr>
        <w:spacing w:line="240" w:lineRule="auto"/>
        <w:jc w:val="center"/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</w:pPr>
      <w:r w:rsidRPr="00230F88">
        <w:rPr>
          <w:rFonts w:ascii="Verdana" w:eastAsia="Times New Roman" w:hAnsi="Verdana" w:cs="Times New Roman"/>
          <w:color w:val="A52A23"/>
          <w:sz w:val="24"/>
          <w:szCs w:val="24"/>
          <w:lang w:eastAsia="ru-RU"/>
        </w:rPr>
        <w:t>1939 -</w:t>
      </w:r>
    </w:p>
    <w:p w14:paraId="3F247A65" w14:textId="77777777" w:rsidR="00230F88" w:rsidRDefault="00230F88" w:rsidP="00230F88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30F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Герой Социалистического Труда</w:t>
      </w:r>
    </w:p>
    <w:p w14:paraId="11605EDF" w14:textId="399BCE19" w:rsidR="00230F88" w:rsidRDefault="00230F88" w:rsidP="00230F88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30F88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5023758C" wp14:editId="3A6B189B">
            <wp:extent cx="1838325" cy="2667000"/>
            <wp:effectExtent l="0" t="0" r="9525" b="0"/>
            <wp:docPr id="1" name="Рисунок 1" descr="Ерёменко Николай Андре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ёменко Николай Андрееви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524DF" w14:textId="77777777" w:rsidR="00230F88" w:rsidRPr="00230F88" w:rsidRDefault="00230F88" w:rsidP="00230F88">
      <w:pPr>
        <w:spacing w:line="255" w:lineRule="atLeast"/>
        <w:jc w:val="left"/>
        <w:outlineLvl w:val="3"/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</w:pPr>
      <w:r w:rsidRPr="00230F88"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  <w:t>ДАТЫ УКАЗОВ</w:t>
      </w:r>
    </w:p>
    <w:p w14:paraId="6D044B23" w14:textId="77777777" w:rsidR="00230F88" w:rsidRPr="00230F88" w:rsidRDefault="00230F88" w:rsidP="00230F88">
      <w:pPr>
        <w:spacing w:line="240" w:lineRule="auto"/>
        <w:jc w:val="left"/>
        <w:rPr>
          <w:rFonts w:ascii="Verdana" w:eastAsia="Times New Roman" w:hAnsi="Verdana" w:cs="Times New Roman"/>
          <w:color w:val="A52A23"/>
          <w:sz w:val="20"/>
          <w:szCs w:val="20"/>
          <w:lang w:eastAsia="ru-RU"/>
        </w:rPr>
      </w:pPr>
      <w:r w:rsidRPr="00230F88">
        <w:rPr>
          <w:rFonts w:ascii="Verdana" w:eastAsia="Times New Roman" w:hAnsi="Verdana" w:cs="Times New Roman"/>
          <w:color w:val="A52A23"/>
          <w:sz w:val="20"/>
          <w:szCs w:val="20"/>
          <w:lang w:eastAsia="ru-RU"/>
        </w:rPr>
        <w:t>25.10.1984</w:t>
      </w:r>
    </w:p>
    <w:p w14:paraId="58C36C88" w14:textId="77777777" w:rsidR="00230F88" w:rsidRPr="00230F88" w:rsidRDefault="00230F88" w:rsidP="00230F88">
      <w:pPr>
        <w:spacing w:line="24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30F8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Медаль № 20371</w:t>
      </w:r>
    </w:p>
    <w:p w14:paraId="5C27901F" w14:textId="77777777" w:rsidR="00230F88" w:rsidRPr="00230F88" w:rsidRDefault="00230F88" w:rsidP="00230F88">
      <w:pPr>
        <w:spacing w:line="240" w:lineRule="auto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30F8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Орден Ленина № 400825</w:t>
      </w:r>
    </w:p>
    <w:p w14:paraId="29EB8F11" w14:textId="77777777" w:rsidR="00230F88" w:rsidRDefault="00230F88" w:rsidP="00230F88">
      <w:pPr>
        <w:spacing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14:paraId="4A65F8C3" w14:textId="77777777" w:rsidR="00B2120D" w:rsidRDefault="00230F88" w:rsidP="00B2120D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B2120D">
        <w:rPr>
          <w:rFonts w:eastAsia="Times New Roman" w:cs="Times New Roman"/>
          <w:color w:val="333333"/>
          <w:szCs w:val="28"/>
          <w:lang w:eastAsia="ru-RU"/>
        </w:rPr>
        <w:t>Ерёменко Николай Андреевич – проходчик тоннельного отряда №12 управления строительства «Бамтоннельстрой» Министерства транспортного строительства СССР, Бурятская АССР.</w:t>
      </w:r>
    </w:p>
    <w:p w14:paraId="3C3563EA" w14:textId="77777777" w:rsidR="00B2120D" w:rsidRDefault="00B2120D" w:rsidP="00B2120D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B2120D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230F88" w:rsidRPr="00B2120D">
        <w:rPr>
          <w:rFonts w:eastAsia="Times New Roman" w:cs="Times New Roman"/>
          <w:color w:val="333333"/>
          <w:szCs w:val="28"/>
          <w:lang w:eastAsia="ru-RU"/>
        </w:rPr>
        <w:t>Родился в 1939 году на территории Ворошиловградской области Украинской ССР, ныне – Луганской области Украины. Украинец.</w:t>
      </w:r>
    </w:p>
    <w:p w14:paraId="7204ABF8" w14:textId="77777777" w:rsidR="00B2120D" w:rsidRDefault="00B2120D" w:rsidP="00B2120D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B2120D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230F88" w:rsidRPr="00B2120D">
        <w:rPr>
          <w:rFonts w:eastAsia="Times New Roman" w:cs="Times New Roman"/>
          <w:color w:val="333333"/>
          <w:szCs w:val="28"/>
          <w:lang w:eastAsia="ru-RU"/>
        </w:rPr>
        <w:t xml:space="preserve">В 1975 году строительная бригада Н. А. Ерёменко в составе первого десанта интенсивной фазы строительства Байкало-Амурской магистрали (БАМ) высадилась у подножия Байкальского хребта Бурятской АССР (ныне – Республика Бурятия) и начала с вырубки в тайге просек под будущий посёлок </w:t>
      </w:r>
      <w:proofErr w:type="spellStart"/>
      <w:r w:rsidR="00230F88" w:rsidRPr="00B2120D">
        <w:rPr>
          <w:rFonts w:eastAsia="Times New Roman" w:cs="Times New Roman"/>
          <w:color w:val="333333"/>
          <w:szCs w:val="28"/>
          <w:lang w:eastAsia="ru-RU"/>
        </w:rPr>
        <w:t>Гоуджекит</w:t>
      </w:r>
      <w:proofErr w:type="spellEnd"/>
      <w:r w:rsidR="00230F88" w:rsidRPr="00B2120D">
        <w:rPr>
          <w:rFonts w:eastAsia="Times New Roman" w:cs="Times New Roman"/>
          <w:color w:val="333333"/>
          <w:szCs w:val="28"/>
          <w:lang w:eastAsia="ru-RU"/>
        </w:rPr>
        <w:t xml:space="preserve">. Его комплексная бригада строила жилые дома, столовую, школу, больницу, магазины в </w:t>
      </w:r>
      <w:proofErr w:type="spellStart"/>
      <w:r w:rsidR="00230F88" w:rsidRPr="00B2120D">
        <w:rPr>
          <w:rFonts w:eastAsia="Times New Roman" w:cs="Times New Roman"/>
          <w:color w:val="333333"/>
          <w:szCs w:val="28"/>
          <w:lang w:eastAsia="ru-RU"/>
        </w:rPr>
        <w:t>Гоуджеките</w:t>
      </w:r>
      <w:proofErr w:type="spellEnd"/>
      <w:r w:rsidR="00230F88" w:rsidRPr="00B2120D">
        <w:rPr>
          <w:rFonts w:eastAsia="Times New Roman" w:cs="Times New Roman"/>
          <w:color w:val="333333"/>
          <w:szCs w:val="28"/>
          <w:lang w:eastAsia="ru-RU"/>
        </w:rPr>
        <w:t xml:space="preserve"> близ города Северобайкальска.</w:t>
      </w:r>
    </w:p>
    <w:p w14:paraId="12BDB4AC" w14:textId="77777777" w:rsidR="00B2120D" w:rsidRDefault="00B2120D" w:rsidP="00B2120D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B2120D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230F88" w:rsidRPr="00B2120D">
        <w:rPr>
          <w:rFonts w:eastAsia="Times New Roman" w:cs="Times New Roman"/>
          <w:color w:val="333333"/>
          <w:szCs w:val="28"/>
          <w:lang w:eastAsia="ru-RU"/>
        </w:rPr>
        <w:t xml:space="preserve">Позже комплексной бригады бетонщиков тоннельного отряда №12 (ТО-12), возглавляемая Н. А. Еременко, высокоэффективно трудилась на монтаже новейших передвижных металлических опалубок и на бетонировании </w:t>
      </w:r>
      <w:r w:rsidR="00230F88" w:rsidRPr="00B2120D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Байкальского и </w:t>
      </w:r>
      <w:proofErr w:type="spellStart"/>
      <w:r w:rsidR="00230F88" w:rsidRPr="00B2120D">
        <w:rPr>
          <w:rFonts w:eastAsia="Times New Roman" w:cs="Times New Roman"/>
          <w:color w:val="333333"/>
          <w:szCs w:val="28"/>
          <w:lang w:eastAsia="ru-RU"/>
        </w:rPr>
        <w:t>Кодарского</w:t>
      </w:r>
      <w:proofErr w:type="spellEnd"/>
      <w:r w:rsidR="00230F88" w:rsidRPr="00B2120D">
        <w:rPr>
          <w:rFonts w:eastAsia="Times New Roman" w:cs="Times New Roman"/>
          <w:color w:val="333333"/>
          <w:szCs w:val="28"/>
          <w:lang w:eastAsia="ru-RU"/>
        </w:rPr>
        <w:t xml:space="preserve"> тоннелей. Работа проходила в условиях вечной мерзлоты, через болота и горы, в сложных в инженерно-геологическом, сейсмологическом и климатическом плане.</w:t>
      </w:r>
    </w:p>
    <w:p w14:paraId="5716644C" w14:textId="77777777" w:rsidR="00B2120D" w:rsidRDefault="00B2120D" w:rsidP="00B2120D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B2120D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230F88" w:rsidRPr="00B2120D">
        <w:rPr>
          <w:rFonts w:eastAsia="Times New Roman" w:cs="Times New Roman"/>
          <w:color w:val="333333"/>
          <w:szCs w:val="28"/>
          <w:lang w:eastAsia="ru-RU"/>
        </w:rPr>
        <w:t>Указом Президиума Верховного Совета СССР от 25 октября 1984 года за выдающиеся производственные успехи, достигнутые при сооружении Байкало-Амурской железнодорожной магистрали, обеспечение досрочной укладки главного пути на всём её протяжении и проявленный трудовой героизм </w:t>
      </w:r>
      <w:r w:rsidR="00230F88" w:rsidRPr="00B2120D">
        <w:rPr>
          <w:rFonts w:eastAsia="Times New Roman" w:cs="Times New Roman"/>
          <w:b/>
          <w:bCs/>
          <w:color w:val="333333"/>
          <w:szCs w:val="28"/>
          <w:lang w:eastAsia="ru-RU"/>
        </w:rPr>
        <w:t>Ерёменко Николаю Андреевичу</w:t>
      </w:r>
      <w:r w:rsidR="00230F88" w:rsidRPr="00B2120D">
        <w:rPr>
          <w:rFonts w:eastAsia="Times New Roman" w:cs="Times New Roman"/>
          <w:color w:val="333333"/>
          <w:szCs w:val="28"/>
          <w:lang w:eastAsia="ru-RU"/>
        </w:rPr>
        <w:t> присвоено звание Героя Социалистического Труда с вручением ордена Ленина и золотой медали «Серп и Молот».</w:t>
      </w:r>
    </w:p>
    <w:p w14:paraId="5A47D848" w14:textId="77777777" w:rsidR="00B2120D" w:rsidRDefault="00B2120D" w:rsidP="00B2120D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B2120D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230F88" w:rsidRPr="00B2120D">
        <w:rPr>
          <w:rFonts w:eastAsia="Times New Roman" w:cs="Times New Roman"/>
          <w:color w:val="333333"/>
          <w:szCs w:val="28"/>
          <w:lang w:eastAsia="ru-RU"/>
        </w:rPr>
        <w:t>После окончания строительства БАМа переехал на Украину и в настоящее время проживает в городе Харькове.</w:t>
      </w:r>
    </w:p>
    <w:p w14:paraId="0A2D040B" w14:textId="3BEEFC0A" w:rsidR="00230F88" w:rsidRPr="00B2120D" w:rsidRDefault="00B2120D" w:rsidP="00B2120D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B2120D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230F88" w:rsidRPr="00B2120D">
        <w:rPr>
          <w:rFonts w:eastAsia="Times New Roman" w:cs="Times New Roman"/>
          <w:color w:val="333333"/>
          <w:szCs w:val="28"/>
          <w:lang w:eastAsia="ru-RU"/>
        </w:rPr>
        <w:t>Награждён орденами Ленина (25.10.1984), Трудового Красного Знамени (07.05.1971), медалями, а также знаком «Почётный транспортный строитель».</w:t>
      </w:r>
    </w:p>
    <w:p w14:paraId="0E904120" w14:textId="77777777" w:rsidR="00B2120D" w:rsidRDefault="00B2120D" w:rsidP="00B2120D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</w:p>
    <w:p w14:paraId="0B5A0C11" w14:textId="11413B65" w:rsidR="00230F88" w:rsidRPr="00B2120D" w:rsidRDefault="00230F88" w:rsidP="00B2120D">
      <w:pPr>
        <w:ind w:firstLine="709"/>
        <w:rPr>
          <w:rFonts w:eastAsia="Times New Roman" w:cs="Times New Roman"/>
          <w:color w:val="333333"/>
          <w:szCs w:val="28"/>
          <w:lang w:eastAsia="ru-RU"/>
        </w:rPr>
      </w:pPr>
      <w:r w:rsidRPr="00B2120D">
        <w:rPr>
          <w:rFonts w:eastAsia="Times New Roman" w:cs="Times New Roman"/>
          <w:color w:val="333333"/>
          <w:szCs w:val="28"/>
          <w:lang w:eastAsia="ru-RU"/>
        </w:rPr>
        <w:t xml:space="preserve">Источник: </w:t>
      </w:r>
      <w:hyperlink r:id="rId5" w:history="1">
        <w:r w:rsidRPr="00B2120D">
          <w:rPr>
            <w:rStyle w:val="a3"/>
            <w:rFonts w:eastAsia="Times New Roman" w:cs="Times New Roman"/>
            <w:szCs w:val="28"/>
            <w:lang w:eastAsia="ru-RU"/>
          </w:rPr>
          <w:t>https://warheroes.ru/hero/hero.asp?Hero_id=30002</w:t>
        </w:r>
      </w:hyperlink>
    </w:p>
    <w:sectPr w:rsidR="00230F88" w:rsidRPr="00B2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7B"/>
    <w:rsid w:val="002177FE"/>
    <w:rsid w:val="00230F88"/>
    <w:rsid w:val="00447390"/>
    <w:rsid w:val="00793A7B"/>
    <w:rsid w:val="00AA6046"/>
    <w:rsid w:val="00B2120D"/>
    <w:rsid w:val="00C476A9"/>
    <w:rsid w:val="00F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3FFE"/>
  <w15:chartTrackingRefBased/>
  <w15:docId w15:val="{926F2639-3F52-4DF7-B66A-F631EDE1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046"/>
    <w:pPr>
      <w:spacing w:after="0" w:line="360" w:lineRule="auto"/>
      <w:jc w:val="both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476A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6A9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6A9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76A9"/>
    <w:rPr>
      <w:rFonts w:ascii="Times New Roman" w:eastAsiaTheme="majorEastAsia" w:hAnsi="Times New Roman" w:cstheme="majorBidi"/>
      <w:sz w:val="28"/>
      <w:szCs w:val="26"/>
    </w:rPr>
  </w:style>
  <w:style w:type="character" w:styleId="a3">
    <w:name w:val="Hyperlink"/>
    <w:basedOn w:val="a0"/>
    <w:uiPriority w:val="99"/>
    <w:unhideWhenUsed/>
    <w:rsid w:val="00230F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0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arheroes.ru/hero/hero.asp?Hero_id=3000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 Гриша</dc:creator>
  <cp:keywords/>
  <dc:description/>
  <cp:lastModifiedBy>Гриша Гриша</cp:lastModifiedBy>
  <cp:revision>3</cp:revision>
  <dcterms:created xsi:type="dcterms:W3CDTF">2023-04-27T21:33:00Z</dcterms:created>
  <dcterms:modified xsi:type="dcterms:W3CDTF">2023-05-03T17:50:00Z</dcterms:modified>
</cp:coreProperties>
</file>