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FF95B" w14:textId="77777777" w:rsidR="00D42033" w:rsidRPr="00D42033" w:rsidRDefault="00D42033" w:rsidP="00D42033">
      <w:pPr>
        <w:spacing w:after="24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</w:pPr>
      <w:r w:rsidRPr="00D42033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>Куликова Нэлли Викторовна</w:t>
      </w:r>
    </w:p>
    <w:p w14:paraId="68BDF245" w14:textId="05199252" w:rsidR="00D42033" w:rsidRDefault="00D42033" w:rsidP="00D42033">
      <w:pPr>
        <w:spacing w:line="240" w:lineRule="auto"/>
        <w:jc w:val="center"/>
        <w:rPr>
          <w:rFonts w:ascii="Verdana" w:eastAsia="Times New Roman" w:hAnsi="Verdana" w:cs="Times New Roman"/>
          <w:color w:val="A52A23"/>
          <w:sz w:val="24"/>
          <w:szCs w:val="24"/>
          <w:lang w:eastAsia="ru-RU"/>
        </w:rPr>
      </w:pPr>
      <w:r w:rsidRPr="00D42033">
        <w:rPr>
          <w:rFonts w:ascii="Verdana" w:eastAsia="Times New Roman" w:hAnsi="Verdana" w:cs="Times New Roman"/>
          <w:color w:val="A52A23"/>
          <w:sz w:val="24"/>
          <w:szCs w:val="24"/>
          <w:lang w:eastAsia="ru-RU"/>
        </w:rPr>
        <w:t xml:space="preserve">1945 </w:t>
      </w:r>
      <w:r>
        <w:rPr>
          <w:rFonts w:ascii="Verdana" w:eastAsia="Times New Roman" w:hAnsi="Verdana" w:cs="Times New Roman"/>
          <w:color w:val="A52A23"/>
          <w:sz w:val="24"/>
          <w:szCs w:val="24"/>
          <w:lang w:eastAsia="ru-RU"/>
        </w:rPr>
        <w:t>–</w:t>
      </w:r>
    </w:p>
    <w:p w14:paraId="709E8A63" w14:textId="77777777" w:rsidR="00D42033" w:rsidRPr="00D42033" w:rsidRDefault="00D42033" w:rsidP="00D42033">
      <w:pPr>
        <w:spacing w:line="240" w:lineRule="auto"/>
        <w:jc w:val="center"/>
        <w:rPr>
          <w:rFonts w:ascii="Verdana" w:eastAsia="Times New Roman" w:hAnsi="Verdana" w:cs="Times New Roman"/>
          <w:color w:val="A52A23"/>
          <w:sz w:val="24"/>
          <w:szCs w:val="24"/>
          <w:lang w:eastAsia="ru-RU"/>
        </w:rPr>
      </w:pPr>
    </w:p>
    <w:p w14:paraId="5A043594" w14:textId="77777777" w:rsidR="00D42033" w:rsidRDefault="00D42033" w:rsidP="00D42033">
      <w:pPr>
        <w:spacing w:after="30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203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Герой Социалистического Труда</w:t>
      </w:r>
    </w:p>
    <w:p w14:paraId="76940485" w14:textId="0B974B14" w:rsidR="00D42033" w:rsidRDefault="00D42033" w:rsidP="00D42033">
      <w:pPr>
        <w:spacing w:after="30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2033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 wp14:anchorId="6D8A0017" wp14:editId="3D47EE8C">
            <wp:extent cx="2019300" cy="2905125"/>
            <wp:effectExtent l="0" t="0" r="0" b="9525"/>
            <wp:docPr id="1" name="Рисунок 1" descr="Куликова Нэлли Викто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ликова Нэлли Викторов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22E68" w14:textId="77777777" w:rsidR="00D42033" w:rsidRPr="00D42033" w:rsidRDefault="00D42033" w:rsidP="00D42033">
      <w:pPr>
        <w:spacing w:line="255" w:lineRule="atLeast"/>
        <w:jc w:val="left"/>
        <w:outlineLvl w:val="3"/>
        <w:rPr>
          <w:rFonts w:ascii="Verdana" w:eastAsia="Times New Roman" w:hAnsi="Verdana" w:cs="Times New Roman"/>
          <w:caps/>
          <w:color w:val="333333"/>
          <w:sz w:val="21"/>
          <w:szCs w:val="21"/>
          <w:lang w:eastAsia="ru-RU"/>
        </w:rPr>
      </w:pPr>
      <w:r w:rsidRPr="00D42033">
        <w:rPr>
          <w:rFonts w:ascii="Verdana" w:eastAsia="Times New Roman" w:hAnsi="Verdana" w:cs="Times New Roman"/>
          <w:caps/>
          <w:color w:val="333333"/>
          <w:sz w:val="21"/>
          <w:szCs w:val="21"/>
          <w:lang w:eastAsia="ru-RU"/>
        </w:rPr>
        <w:t>ДАТЫ УКАЗОВ</w:t>
      </w:r>
    </w:p>
    <w:p w14:paraId="3D4B4B3C" w14:textId="77777777" w:rsidR="00D42033" w:rsidRPr="00D42033" w:rsidRDefault="00D42033" w:rsidP="00D42033">
      <w:pPr>
        <w:spacing w:line="240" w:lineRule="auto"/>
        <w:jc w:val="left"/>
        <w:rPr>
          <w:rFonts w:ascii="Verdana" w:eastAsia="Times New Roman" w:hAnsi="Verdana" w:cs="Times New Roman"/>
          <w:color w:val="A52A23"/>
          <w:sz w:val="20"/>
          <w:szCs w:val="20"/>
          <w:lang w:eastAsia="ru-RU"/>
        </w:rPr>
      </w:pPr>
      <w:r w:rsidRPr="00D42033">
        <w:rPr>
          <w:rFonts w:ascii="Verdana" w:eastAsia="Times New Roman" w:hAnsi="Verdana" w:cs="Times New Roman"/>
          <w:color w:val="A52A23"/>
          <w:sz w:val="20"/>
          <w:szCs w:val="20"/>
          <w:lang w:eastAsia="ru-RU"/>
        </w:rPr>
        <w:t>10.08.1990</w:t>
      </w:r>
    </w:p>
    <w:p w14:paraId="0C921597" w14:textId="77777777" w:rsidR="00D42033" w:rsidRPr="00D42033" w:rsidRDefault="00D42033" w:rsidP="00D42033">
      <w:pPr>
        <w:spacing w:line="240" w:lineRule="auto"/>
        <w:jc w:val="lef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4203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Медаль № 21012</w:t>
      </w:r>
    </w:p>
    <w:p w14:paraId="5B52FEB2" w14:textId="77777777" w:rsidR="00D42033" w:rsidRPr="00D42033" w:rsidRDefault="00D42033" w:rsidP="00D42033">
      <w:pPr>
        <w:spacing w:line="240" w:lineRule="auto"/>
        <w:jc w:val="lef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4203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Орден Ленина № 460119</w:t>
      </w:r>
    </w:p>
    <w:p w14:paraId="7E4343FC" w14:textId="77777777" w:rsidR="00D42033" w:rsidRDefault="00D42033" w:rsidP="00D42033">
      <w:pPr>
        <w:spacing w:after="30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14:paraId="54E3A1F2" w14:textId="77777777" w:rsidR="00D42033" w:rsidRPr="00D42033" w:rsidRDefault="00D42033" w:rsidP="00D42033">
      <w:pPr>
        <w:spacing w:after="30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14:paraId="75209D5B" w14:textId="77777777" w:rsidR="00D42033" w:rsidRDefault="00D42033" w:rsidP="002B7798">
      <w:pPr>
        <w:ind w:firstLine="709"/>
      </w:pPr>
      <w:r w:rsidRPr="00D42033">
        <w:t xml:space="preserve">Куликова Нэлли (Нелли) Викторовна – бригадир штукатуров строительно-монтажного поезда №573 треста «Тындатрансстрой» Министерства транспортного строительства СССР, Амурская область. Родилась в 1945 году в городе Ковров Владимирской области. Русская. </w:t>
      </w:r>
    </w:p>
    <w:p w14:paraId="0EA5E43C" w14:textId="77777777" w:rsidR="00D42033" w:rsidRDefault="00D42033" w:rsidP="002B7798">
      <w:pPr>
        <w:ind w:firstLine="709"/>
      </w:pPr>
      <w:r w:rsidRPr="00D42033">
        <w:t xml:space="preserve">С объявлением в 1974 году строительства Байкало-Амурской железнодорожной магистрали (БАМ) Всесоюзной ударной комсомольской стройкой, Нэлли Викторовна в числе сотен молодых строителей приехала в Тынду (город с 1975 года) Амурской области и стала работать штукатуром. Вскоре она возглавила комсомольско-молодёжную бригаду штукатуров строительно-монтажного поезда (СМП) №573 треста «Тындатрансстрой», </w:t>
      </w:r>
      <w:r w:rsidRPr="00D42033">
        <w:lastRenderedPageBreak/>
        <w:t xml:space="preserve">которая ударно трудилась на отделочных работах многих объектов столицы БАМа – города Тынды. </w:t>
      </w:r>
    </w:p>
    <w:p w14:paraId="2523952F" w14:textId="15F3A62A" w:rsidR="00D42033" w:rsidRDefault="00D42033" w:rsidP="002B7798">
      <w:pPr>
        <w:ind w:firstLine="709"/>
      </w:pPr>
      <w:r w:rsidRPr="00D42033">
        <w:t>Указом Президента СССР от 10 августа 1990 года за большой вклад в сооружение Байкало-Амурской железнодорожной магистрали, обеспечение ввода в постоянную эксплуатацию на всём её протяжении и проявленный трудовой героизм</w:t>
      </w:r>
      <w:r w:rsidR="002B7798" w:rsidRPr="002B7798">
        <w:t xml:space="preserve"> </w:t>
      </w:r>
      <w:r w:rsidRPr="00D42033">
        <w:rPr>
          <w:b/>
          <w:bCs/>
        </w:rPr>
        <w:t>Куликовой Нэлли Викторовне</w:t>
      </w:r>
      <w:r w:rsidR="002B7798" w:rsidRPr="002B7798">
        <w:t xml:space="preserve"> </w:t>
      </w:r>
      <w:r w:rsidRPr="00D42033">
        <w:t xml:space="preserve">присвоено звание Героя Социалистического Труда с вручением ордена Ленина и золотой медали «Серп и Молот». </w:t>
      </w:r>
    </w:p>
    <w:p w14:paraId="4151D677" w14:textId="77777777" w:rsidR="00D42033" w:rsidRDefault="00D42033" w:rsidP="002B7798">
      <w:pPr>
        <w:ind w:firstLine="709"/>
      </w:pPr>
      <w:r w:rsidRPr="00D42033">
        <w:t>Стала второй из двух женщин, удостоенных звания Героя Социалистического Труда за строительство БАМа (всего 34 Героя). Первой была также штукатур </w:t>
      </w:r>
      <w:hyperlink r:id="rId5" w:tooltip="П.А. Полянская" w:history="1">
        <w:r w:rsidRPr="00D42033">
          <w:rPr>
            <w:rStyle w:val="a3"/>
          </w:rPr>
          <w:t>П. А. Полянская</w:t>
        </w:r>
      </w:hyperlink>
      <w:r w:rsidRPr="00D42033">
        <w:t xml:space="preserve"> (указ от 25 октября 1984 года). </w:t>
      </w:r>
    </w:p>
    <w:p w14:paraId="7602D148" w14:textId="77777777" w:rsidR="00D42033" w:rsidRDefault="00D42033" w:rsidP="002B7798">
      <w:pPr>
        <w:ind w:firstLine="709"/>
      </w:pPr>
      <w:r w:rsidRPr="00D42033">
        <w:t xml:space="preserve">В настоящее время на заслуженном отдыхе, проживает в городе Орехово-Зуево Московской области. </w:t>
      </w:r>
    </w:p>
    <w:p w14:paraId="6ADF9688" w14:textId="6BA00C40" w:rsidR="00F40FF1" w:rsidRDefault="00D42033" w:rsidP="002B7798">
      <w:pPr>
        <w:ind w:firstLine="709"/>
      </w:pPr>
      <w:r w:rsidRPr="00D42033">
        <w:t>Награждена орденами Ленина (10.08.1990), «Знак Почёта» (29.04.1985), медалями.</w:t>
      </w:r>
    </w:p>
    <w:p w14:paraId="260498C2" w14:textId="77777777" w:rsidR="00D42033" w:rsidRDefault="00D42033" w:rsidP="002B7798">
      <w:pPr>
        <w:ind w:firstLine="709"/>
      </w:pPr>
    </w:p>
    <w:p w14:paraId="5443D63B" w14:textId="7BD6CBE0" w:rsidR="00D42033" w:rsidRDefault="00D42033" w:rsidP="002B7798">
      <w:pPr>
        <w:ind w:firstLine="709"/>
      </w:pPr>
      <w:r>
        <w:t xml:space="preserve">Источник: </w:t>
      </w:r>
      <w:r w:rsidRPr="00D42033">
        <w:t>https://warheroes.ru/hero/hero.asp?Hero_id=29652</w:t>
      </w:r>
    </w:p>
    <w:sectPr w:rsidR="00D4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C3"/>
    <w:rsid w:val="002177FE"/>
    <w:rsid w:val="002B7798"/>
    <w:rsid w:val="00447390"/>
    <w:rsid w:val="009E4FC3"/>
    <w:rsid w:val="00AA6046"/>
    <w:rsid w:val="00C476A9"/>
    <w:rsid w:val="00D42033"/>
    <w:rsid w:val="00F4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59E9"/>
  <w15:chartTrackingRefBased/>
  <w15:docId w15:val="{7FC2DF98-DE9B-49DC-82AD-DAF2A735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046"/>
    <w:pPr>
      <w:spacing w:after="0" w:line="360" w:lineRule="auto"/>
      <w:jc w:val="both"/>
    </w:pPr>
    <w:rPr>
      <w:rFonts w:ascii="Times New Roman" w:hAnsi="Times New Roman"/>
      <w:kern w:val="0"/>
      <w:sz w:val="28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476A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6A9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6A9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76A9"/>
    <w:rPr>
      <w:rFonts w:ascii="Times New Roman" w:eastAsiaTheme="majorEastAsia" w:hAnsi="Times New Roman" w:cstheme="majorBidi"/>
      <w:sz w:val="28"/>
      <w:szCs w:val="26"/>
    </w:rPr>
  </w:style>
  <w:style w:type="character" w:styleId="a3">
    <w:name w:val="Hyperlink"/>
    <w:basedOn w:val="a0"/>
    <w:uiPriority w:val="99"/>
    <w:unhideWhenUsed/>
    <w:rsid w:val="00D4203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42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rheroes.ru/hero/hero.asp?Hero_id=296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 Гриша</dc:creator>
  <cp:keywords/>
  <dc:description/>
  <cp:lastModifiedBy>Гриша Гриша</cp:lastModifiedBy>
  <cp:revision>3</cp:revision>
  <dcterms:created xsi:type="dcterms:W3CDTF">2023-04-27T21:43:00Z</dcterms:created>
  <dcterms:modified xsi:type="dcterms:W3CDTF">2023-05-03T17:51:00Z</dcterms:modified>
</cp:coreProperties>
</file>