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00" w:rsidRPr="000E5F58" w:rsidRDefault="002F7F00" w:rsidP="002F7F00">
      <w:pPr>
        <w:pStyle w:val="a3"/>
        <w:tabs>
          <w:tab w:val="left" w:pos="5387"/>
        </w:tabs>
        <w:ind w:left="5387" w:right="-1"/>
        <w:rPr>
          <w:rFonts w:ascii="Times New Roman" w:hAnsi="Times New Roman" w:cs="Times New Roman"/>
          <w:sz w:val="24"/>
          <w:szCs w:val="24"/>
        </w:rPr>
      </w:pPr>
      <w:r w:rsidRPr="000E5F5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F7F00" w:rsidRPr="000E5F58" w:rsidRDefault="002F7F00" w:rsidP="002F7F00">
      <w:pPr>
        <w:pStyle w:val="a3"/>
        <w:tabs>
          <w:tab w:val="left" w:pos="5387"/>
        </w:tabs>
        <w:ind w:left="5387" w:right="-1"/>
        <w:rPr>
          <w:rFonts w:ascii="Times New Roman" w:hAnsi="Times New Roman" w:cs="Times New Roman"/>
          <w:sz w:val="24"/>
          <w:szCs w:val="24"/>
        </w:rPr>
      </w:pPr>
    </w:p>
    <w:p w:rsidR="002F7F00" w:rsidRPr="000E5F58" w:rsidRDefault="002F7F00" w:rsidP="002F7F00">
      <w:pPr>
        <w:pStyle w:val="a3"/>
        <w:tabs>
          <w:tab w:val="left" w:pos="5387"/>
        </w:tabs>
        <w:ind w:left="5387" w:right="-1"/>
        <w:rPr>
          <w:rFonts w:ascii="Times New Roman" w:hAnsi="Times New Roman" w:cs="Times New Roman"/>
          <w:sz w:val="24"/>
          <w:szCs w:val="24"/>
        </w:rPr>
      </w:pPr>
      <w:r w:rsidRPr="000E5F58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2F7F00" w:rsidRPr="000E5F58" w:rsidRDefault="002F7F00" w:rsidP="002F7F00">
      <w:pPr>
        <w:pStyle w:val="a3"/>
        <w:tabs>
          <w:tab w:val="left" w:pos="5387"/>
        </w:tabs>
        <w:ind w:left="5387" w:right="-1"/>
        <w:rPr>
          <w:rFonts w:ascii="Times New Roman" w:hAnsi="Times New Roman" w:cs="Times New Roman"/>
          <w:sz w:val="24"/>
          <w:szCs w:val="24"/>
        </w:rPr>
      </w:pPr>
    </w:p>
    <w:p w:rsidR="002F7F00" w:rsidRPr="000E5F58" w:rsidRDefault="002F7F00" w:rsidP="002F7F00">
      <w:pPr>
        <w:pStyle w:val="a3"/>
        <w:ind w:left="5387" w:right="-1"/>
        <w:rPr>
          <w:rFonts w:ascii="Times New Roman" w:hAnsi="Times New Roman" w:cs="Times New Roman"/>
          <w:sz w:val="24"/>
          <w:szCs w:val="24"/>
        </w:rPr>
      </w:pPr>
      <w:r w:rsidRPr="000E5F58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учреждения науки Института истории, археологии и этнографии </w:t>
      </w:r>
      <w:proofErr w:type="gramStart"/>
      <w:r w:rsidRPr="000E5F58">
        <w:rPr>
          <w:rFonts w:ascii="Times New Roman" w:hAnsi="Times New Roman" w:cs="Times New Roman"/>
          <w:sz w:val="24"/>
          <w:szCs w:val="24"/>
        </w:rPr>
        <w:t>народов Дальнего Востока Дальневосточного отделения Российской академии наук</w:t>
      </w:r>
      <w:proofErr w:type="gramEnd"/>
      <w:r w:rsidRPr="000E5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F00" w:rsidRPr="000E5F58" w:rsidRDefault="002F7F00" w:rsidP="002F7F00">
      <w:pPr>
        <w:pStyle w:val="a3"/>
        <w:ind w:left="5387" w:right="-1"/>
        <w:rPr>
          <w:rFonts w:ascii="Times New Roman" w:hAnsi="Times New Roman" w:cs="Times New Roman"/>
          <w:sz w:val="24"/>
          <w:szCs w:val="24"/>
        </w:rPr>
      </w:pPr>
    </w:p>
    <w:p w:rsidR="002F7F00" w:rsidRPr="000E5F58" w:rsidRDefault="002F7F00" w:rsidP="002F7F00">
      <w:pPr>
        <w:pStyle w:val="a3"/>
        <w:ind w:left="538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04.08.2016г. № 32</w:t>
      </w:r>
      <w:r w:rsidRPr="000E5F58">
        <w:rPr>
          <w:rFonts w:ascii="Times New Roman" w:hAnsi="Times New Roman" w:cs="Times New Roman"/>
          <w:sz w:val="24"/>
          <w:szCs w:val="24"/>
        </w:rPr>
        <w:t>-ОД</w:t>
      </w:r>
    </w:p>
    <w:p w:rsidR="002F7F00" w:rsidRPr="00DE789B" w:rsidRDefault="002F7F00" w:rsidP="002F7F00">
      <w:pPr>
        <w:pStyle w:val="a3"/>
        <w:tabs>
          <w:tab w:val="left" w:pos="5387"/>
        </w:tabs>
        <w:ind w:left="538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1A93" w:rsidRDefault="00BD1A93" w:rsidP="00BD1A93">
      <w:pPr>
        <w:pStyle w:val="a3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BD1A93" w:rsidRDefault="00BD1A93" w:rsidP="00BD1A93">
      <w:pPr>
        <w:jc w:val="center"/>
      </w:pPr>
    </w:p>
    <w:p w:rsidR="00BD1A93" w:rsidRPr="00BD1A93" w:rsidRDefault="00BD1A93" w:rsidP="00BD1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A93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BD1A93" w:rsidRDefault="00BD1A93" w:rsidP="00BD1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A93">
        <w:rPr>
          <w:rFonts w:ascii="Times New Roman" w:hAnsi="Times New Roman" w:cs="Times New Roman"/>
          <w:b/>
          <w:sz w:val="24"/>
          <w:szCs w:val="24"/>
        </w:rPr>
        <w:t>Обмена деловыми подарками и знаками делового гостеприимства</w:t>
      </w:r>
    </w:p>
    <w:p w:rsidR="00BD1A93" w:rsidRPr="00BD1A93" w:rsidRDefault="00BD1A93" w:rsidP="00BD1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A93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бюджетного учреждения науки Института Истории, археологии и этнографии </w:t>
      </w:r>
      <w:proofErr w:type="gramStart"/>
      <w:r w:rsidRPr="00BD1A93">
        <w:rPr>
          <w:rFonts w:ascii="Times New Roman" w:hAnsi="Times New Roman" w:cs="Times New Roman"/>
          <w:b/>
          <w:sz w:val="24"/>
          <w:szCs w:val="24"/>
        </w:rPr>
        <w:t>народов Дальнего Востока Дальневосточного отделения Российской академии наук</w:t>
      </w:r>
      <w:proofErr w:type="gramEnd"/>
    </w:p>
    <w:p w:rsidR="00BD1A93" w:rsidRPr="00BD1A93" w:rsidRDefault="00BD1A93" w:rsidP="00BD1A9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D1A93" w:rsidRPr="00BD1A93" w:rsidRDefault="00BD1A93" w:rsidP="00BD1A9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BD1A93">
        <w:rPr>
          <w:rFonts w:ascii="Times New Roman" w:hAnsi="Times New Roman" w:cs="Times New Roman"/>
          <w:sz w:val="26"/>
          <w:szCs w:val="26"/>
        </w:rPr>
        <w:t xml:space="preserve"> Настоящие Правила (</w:t>
      </w:r>
      <w:proofErr w:type="spellStart"/>
      <w:r w:rsidRPr="00BD1A93">
        <w:rPr>
          <w:rFonts w:ascii="Times New Roman" w:hAnsi="Times New Roman" w:cs="Times New Roman"/>
          <w:sz w:val="26"/>
          <w:szCs w:val="26"/>
        </w:rPr>
        <w:t>далее-Правила</w:t>
      </w:r>
      <w:proofErr w:type="spellEnd"/>
      <w:r w:rsidRPr="00BD1A93">
        <w:rPr>
          <w:rFonts w:ascii="Times New Roman" w:hAnsi="Times New Roman" w:cs="Times New Roman"/>
          <w:sz w:val="26"/>
          <w:szCs w:val="26"/>
        </w:rPr>
        <w:t>) разработаны в соответствии со следующими нормативными актами:</w:t>
      </w:r>
    </w:p>
    <w:p w:rsidR="00BD1A93" w:rsidRPr="00BD1A93" w:rsidRDefault="00BD1A93" w:rsidP="00BD1A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D1A93">
        <w:rPr>
          <w:rFonts w:ascii="Times New Roman" w:hAnsi="Times New Roman" w:cs="Times New Roman"/>
          <w:sz w:val="26"/>
          <w:szCs w:val="26"/>
        </w:rPr>
        <w:t>Федеральным з</w:t>
      </w:r>
      <w:r w:rsidR="002F7F00">
        <w:rPr>
          <w:rFonts w:ascii="Times New Roman" w:hAnsi="Times New Roman" w:cs="Times New Roman"/>
          <w:sz w:val="26"/>
          <w:szCs w:val="26"/>
        </w:rPr>
        <w:t>аконом от 25.12.2008 г. № 273-ФЗ</w:t>
      </w:r>
      <w:r w:rsidRPr="00BD1A93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коррупции»;</w:t>
      </w:r>
    </w:p>
    <w:p w:rsidR="00BD1A93" w:rsidRPr="00BD1A93" w:rsidRDefault="00BD1A93" w:rsidP="00BD1A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1A93">
        <w:rPr>
          <w:rFonts w:ascii="Times New Roman" w:hAnsi="Times New Roman" w:cs="Times New Roman"/>
          <w:sz w:val="26"/>
          <w:szCs w:val="26"/>
        </w:rPr>
        <w:t>- Федеральным законом Российской Федерации от 29.12.2012г. № 273- ФЗ «Об образовании в Российской Федерации;</w:t>
      </w:r>
    </w:p>
    <w:p w:rsidR="00BD1A93" w:rsidRPr="00BD1A93" w:rsidRDefault="00BD1A93" w:rsidP="00BD1A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1A93">
        <w:rPr>
          <w:rFonts w:ascii="Times New Roman" w:hAnsi="Times New Roman" w:cs="Times New Roman"/>
          <w:sz w:val="26"/>
          <w:szCs w:val="26"/>
        </w:rPr>
        <w:t>- Трудовым кодексом Российской Федерации;</w:t>
      </w:r>
    </w:p>
    <w:p w:rsidR="00BD1A93" w:rsidRPr="00BD1A93" w:rsidRDefault="00BD1A93" w:rsidP="00BD1A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1A93">
        <w:rPr>
          <w:rFonts w:ascii="Times New Roman" w:hAnsi="Times New Roman" w:cs="Times New Roman"/>
          <w:sz w:val="26"/>
          <w:szCs w:val="26"/>
        </w:rPr>
        <w:t>-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 социальной защиты РФ 08.11.2013 г.;</w:t>
      </w:r>
    </w:p>
    <w:p w:rsidR="00BD1A93" w:rsidRPr="00BD1A93" w:rsidRDefault="00BD1A93" w:rsidP="00BD1A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1A93">
        <w:rPr>
          <w:rFonts w:ascii="Times New Roman" w:hAnsi="Times New Roman" w:cs="Times New Roman"/>
          <w:sz w:val="26"/>
          <w:szCs w:val="26"/>
        </w:rPr>
        <w:t xml:space="preserve">-иными действующими нормативно-правовыми актами Российской Федерации. </w:t>
      </w:r>
    </w:p>
    <w:p w:rsidR="00BD1A93" w:rsidRDefault="00BD1A93" w:rsidP="00BD1A9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1A93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BD1A93">
        <w:rPr>
          <w:rFonts w:ascii="Times New Roman" w:hAnsi="Times New Roman" w:cs="Times New Roman"/>
          <w:sz w:val="26"/>
          <w:szCs w:val="26"/>
        </w:rPr>
        <w:t xml:space="preserve">Настоящие Правила являются внутренним документом </w:t>
      </w:r>
      <w:r w:rsidR="00673B86">
        <w:rPr>
          <w:rFonts w:ascii="Times New Roman" w:hAnsi="Times New Roman" w:cs="Times New Roman"/>
          <w:sz w:val="26"/>
          <w:szCs w:val="26"/>
        </w:rPr>
        <w:t>Ф</w:t>
      </w:r>
      <w:r w:rsidRPr="00BD1A93">
        <w:rPr>
          <w:rFonts w:ascii="Times New Roman" w:hAnsi="Times New Roman" w:cs="Times New Roman"/>
          <w:sz w:val="26"/>
          <w:szCs w:val="26"/>
        </w:rPr>
        <w:t>едерального государственного бюджетного учреждения науки Института Истории, археологии и этнографии народов Дальнего Востока Дальневосточного отделения Российской академии наук</w:t>
      </w:r>
      <w:r w:rsidR="000F5A87">
        <w:rPr>
          <w:rFonts w:ascii="Times New Roman" w:hAnsi="Times New Roman" w:cs="Times New Roman"/>
          <w:sz w:val="26"/>
          <w:szCs w:val="26"/>
        </w:rPr>
        <w:t>и (</w:t>
      </w:r>
      <w:r w:rsidR="00F24385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F24385" w:rsidRPr="00F24385">
        <w:rPr>
          <w:rFonts w:ascii="Times New Roman" w:hAnsi="Times New Roman" w:cs="Times New Roman"/>
          <w:sz w:val="26"/>
          <w:szCs w:val="26"/>
        </w:rPr>
        <w:t>ИИАЭ ДВО РАН, Институт),</w:t>
      </w:r>
      <w:r w:rsidR="00F24385">
        <w:rPr>
          <w:rFonts w:ascii="Times New Roman" w:hAnsi="Times New Roman" w:cs="Times New Roman"/>
          <w:sz w:val="26"/>
          <w:szCs w:val="26"/>
        </w:rPr>
        <w:t xml:space="preserve"> основной целью которого является установление требований к </w:t>
      </w:r>
      <w:r w:rsidR="00673B86">
        <w:rPr>
          <w:rFonts w:ascii="Times New Roman" w:hAnsi="Times New Roman" w:cs="Times New Roman"/>
          <w:sz w:val="26"/>
          <w:szCs w:val="26"/>
        </w:rPr>
        <w:t xml:space="preserve">обмену </w:t>
      </w:r>
      <w:r w:rsidR="00F24385">
        <w:rPr>
          <w:rFonts w:ascii="Times New Roman" w:hAnsi="Times New Roman" w:cs="Times New Roman"/>
          <w:sz w:val="26"/>
          <w:szCs w:val="26"/>
        </w:rPr>
        <w:t xml:space="preserve">деловыми подарками и знаками делового гостеприимства, порядок действий должностных лиц Института и установление ответственности за нарушение Правил. </w:t>
      </w:r>
      <w:proofErr w:type="gramEnd"/>
    </w:p>
    <w:p w:rsidR="00F24385" w:rsidRPr="00F24385" w:rsidRDefault="00F24385" w:rsidP="00BD1A9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Деловые подарки</w:t>
      </w:r>
      <w:r w:rsidR="00673B8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знаки делового гостеприимства являются общепринятыми проявлением вежливости при осуществлении деятельности в соответствии с Уставом и формировании устойчивых деловых взаимоотношений.  </w:t>
      </w:r>
    </w:p>
    <w:p w:rsidR="00BD1A93" w:rsidRDefault="00F24385" w:rsidP="00BD1A93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Действия настоящих Правил распространяется на всех лиц, являющихся работниками </w:t>
      </w:r>
      <w:r w:rsidRPr="00F24385">
        <w:rPr>
          <w:rFonts w:ascii="Times New Roman" w:hAnsi="Times New Roman" w:cs="Times New Roman"/>
          <w:sz w:val="26"/>
          <w:szCs w:val="26"/>
        </w:rPr>
        <w:t>ИИАЭ ДВО РАН</w:t>
      </w:r>
      <w:r>
        <w:rPr>
          <w:rFonts w:ascii="Times New Roman" w:hAnsi="Times New Roman" w:cs="Times New Roman"/>
          <w:sz w:val="26"/>
          <w:szCs w:val="26"/>
        </w:rPr>
        <w:t xml:space="preserve"> и находящихся с ними в трудовых отношениях, вне зависимости от занимаемой должности и выполняемых функций, на физических лиц, сотрудничающих с Институтом на основе гражданско-правовых договоров. </w:t>
      </w:r>
    </w:p>
    <w:p w:rsidR="00F24385" w:rsidRDefault="00F24385" w:rsidP="00BD1A93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Правила применяются как к получению, так и к предоставлению деловых подарков и знаков делового гостеприимства в Институте. </w:t>
      </w:r>
    </w:p>
    <w:p w:rsidR="00F24385" w:rsidRDefault="00F24385" w:rsidP="00BD1A93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1.5. Содержание настоящих Правил доводится до сведения всех работников Института и иных лиц, указанных в п.1.3. Положения путем официального</w:t>
      </w:r>
      <w:r w:rsidR="00A1504D">
        <w:rPr>
          <w:rFonts w:ascii="Times New Roman" w:hAnsi="Times New Roman" w:cs="Times New Roman"/>
          <w:sz w:val="26"/>
          <w:szCs w:val="26"/>
        </w:rPr>
        <w:t xml:space="preserve">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Pr="00F24385">
        <w:rPr>
          <w:rFonts w:ascii="Times New Roman" w:hAnsi="Times New Roman" w:cs="Times New Roman"/>
          <w:sz w:val="26"/>
          <w:szCs w:val="26"/>
        </w:rPr>
        <w:t>ИИАЭ ДВО РАН</w:t>
      </w:r>
      <w:r>
        <w:rPr>
          <w:rFonts w:ascii="Times New Roman" w:hAnsi="Times New Roman" w:cs="Times New Roman"/>
          <w:sz w:val="26"/>
          <w:szCs w:val="26"/>
        </w:rPr>
        <w:t xml:space="preserve"> в сети «Интернет», ознакомлением под роспись при приеме на работу и зак</w:t>
      </w:r>
      <w:r w:rsidR="00A1504D">
        <w:rPr>
          <w:rFonts w:ascii="Times New Roman" w:hAnsi="Times New Roman" w:cs="Times New Roman"/>
          <w:sz w:val="26"/>
          <w:szCs w:val="26"/>
        </w:rPr>
        <w:t xml:space="preserve">лючение гражданско-правового договора, доведение до сведения на общих собраниях структурных подразделений. </w:t>
      </w:r>
    </w:p>
    <w:p w:rsidR="00A1504D" w:rsidRDefault="00A1504D" w:rsidP="00BD1A9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504D" w:rsidRPr="00A1504D" w:rsidRDefault="00A1504D" w:rsidP="00A1504D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04D">
        <w:rPr>
          <w:rFonts w:ascii="Times New Roman" w:hAnsi="Times New Roman" w:cs="Times New Roman"/>
          <w:b/>
          <w:sz w:val="24"/>
          <w:szCs w:val="24"/>
        </w:rPr>
        <w:t xml:space="preserve">2. Требования к деловым подаркам и </w:t>
      </w:r>
    </w:p>
    <w:p w:rsidR="00BD1A93" w:rsidRDefault="00A1504D" w:rsidP="00A1504D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04D">
        <w:rPr>
          <w:rFonts w:ascii="Times New Roman" w:hAnsi="Times New Roman" w:cs="Times New Roman"/>
          <w:b/>
          <w:sz w:val="24"/>
          <w:szCs w:val="24"/>
        </w:rPr>
        <w:t>знакам делового гостеприимства</w:t>
      </w:r>
    </w:p>
    <w:p w:rsidR="00A1504D" w:rsidRPr="00A1504D" w:rsidRDefault="00A1504D" w:rsidP="00A1504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504D" w:rsidRDefault="00A1504D" w:rsidP="00A1504D">
      <w:pPr>
        <w:pStyle w:val="a4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04D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Цель установления требований к деловым подаркам и знакам делового гостеприимства</w:t>
      </w:r>
      <w:r w:rsidR="00673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предотвращение созданий условий  для непосредственного или опосредованного влияния на принятие работниками Института решений или нарушения норм действующего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законодательства РФ или локальных актов </w:t>
      </w:r>
      <w:r w:rsidRPr="00F24385">
        <w:rPr>
          <w:rFonts w:ascii="Times New Roman" w:hAnsi="Times New Roman" w:cs="Times New Roman"/>
          <w:sz w:val="26"/>
          <w:szCs w:val="26"/>
        </w:rPr>
        <w:t>ИИАЭ ДВО РАН</w:t>
      </w:r>
      <w:r>
        <w:rPr>
          <w:rFonts w:ascii="Times New Roman" w:hAnsi="Times New Roman" w:cs="Times New Roman"/>
          <w:sz w:val="26"/>
          <w:szCs w:val="26"/>
        </w:rPr>
        <w:t xml:space="preserve"> в указанной области. </w:t>
      </w:r>
    </w:p>
    <w:p w:rsidR="00A1504D" w:rsidRDefault="00A1504D" w:rsidP="00A1504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В Институте устанавливается следующие обязательные требования к деловым подаркам и знаками делового гостеприимства, которые:</w:t>
      </w:r>
    </w:p>
    <w:p w:rsidR="00A1504D" w:rsidRDefault="00A1504D" w:rsidP="00A1504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должны быть прямо связанны с уставными целями деятельности Института</w:t>
      </w:r>
      <w:r w:rsidR="00673B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либо с памятными датами, юбилеями, общенациональными, профессиональными праздниками и т.п.;</w:t>
      </w:r>
    </w:p>
    <w:p w:rsidR="00D93AF1" w:rsidRDefault="00D93AF1" w:rsidP="00A1504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 должны быть дорогостоящими или предметами роскоши (превышать стоимость  три тысячи рублей  в соответствии с гражданским законодательством на момент принятия настоящих Правил);</w:t>
      </w:r>
    </w:p>
    <w:p w:rsidR="00D93AF1" w:rsidRDefault="00D93AF1" w:rsidP="00A1504D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должны соответствовать требованиям внутренних документов Института, в том числе Положению об антикоррупционной политике </w:t>
      </w:r>
      <w:r w:rsidRPr="00F24385">
        <w:rPr>
          <w:rFonts w:ascii="Times New Roman" w:hAnsi="Times New Roman" w:cs="Times New Roman"/>
          <w:sz w:val="26"/>
          <w:szCs w:val="26"/>
        </w:rPr>
        <w:t>ИИАЭ ДВО РАН</w:t>
      </w:r>
      <w:r>
        <w:rPr>
          <w:rFonts w:ascii="Times New Roman" w:hAnsi="Times New Roman" w:cs="Times New Roman"/>
          <w:sz w:val="26"/>
          <w:szCs w:val="26"/>
        </w:rPr>
        <w:t xml:space="preserve"> и настоящим Правилам; </w:t>
      </w:r>
    </w:p>
    <w:p w:rsidR="00D93AF1" w:rsidRDefault="00D93AF1" w:rsidP="00A1504D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93AF1" w:rsidRDefault="00D93AF1" w:rsidP="00A1504D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не должны создавать каких-либо обязатель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я получателя; </w:t>
      </w:r>
    </w:p>
    <w:p w:rsidR="00A673D3" w:rsidRDefault="00A673D3" w:rsidP="00A1504D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не должны быть в форме наличных и безналичных денежных средств</w:t>
      </w:r>
      <w:r w:rsidR="00673B8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ценных бумаг, драгоценных металлов, иное;</w:t>
      </w:r>
    </w:p>
    <w:p w:rsidR="00A673D3" w:rsidRDefault="00A673D3" w:rsidP="00A1504D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не должны быть получены от организаций, во взаимодействии с которыми работники находятся в силу исполнения должностных обязанностей; </w:t>
      </w:r>
    </w:p>
    <w:p w:rsidR="00A673D3" w:rsidRDefault="00673B86" w:rsidP="00A1504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не должны создавать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репута</w:t>
      </w:r>
      <w:r w:rsidR="00A673D3">
        <w:rPr>
          <w:rFonts w:ascii="Times New Roman" w:hAnsi="Times New Roman" w:cs="Times New Roman"/>
          <w:sz w:val="26"/>
          <w:szCs w:val="26"/>
        </w:rPr>
        <w:t>ционного</w:t>
      </w:r>
      <w:proofErr w:type="spellEnd"/>
      <w:r w:rsidR="00A673D3">
        <w:rPr>
          <w:rFonts w:ascii="Times New Roman" w:hAnsi="Times New Roman" w:cs="Times New Roman"/>
          <w:sz w:val="26"/>
          <w:szCs w:val="26"/>
        </w:rPr>
        <w:t xml:space="preserve"> риска для Института или его работников. </w:t>
      </w:r>
    </w:p>
    <w:p w:rsidR="00BD1A93" w:rsidRDefault="00A673D3" w:rsidP="00A673D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Запрет на дарение подарков стоимостью свыше три тысячи рублей (на момент принятия настоящих Правил) не распространяется на случаи дарения в связи с протокольными мероприятиями и другими официальными мероприятиями. Такие подарки признаются соответственно федеральной собственностью и передаются работником по акту в Институт.</w:t>
      </w:r>
    </w:p>
    <w:p w:rsidR="00A673D3" w:rsidRDefault="00A673D3" w:rsidP="00A673D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73D3" w:rsidRDefault="00A673D3" w:rsidP="00A673D3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BF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93849" w:rsidRPr="006E0BFF">
        <w:rPr>
          <w:rFonts w:ascii="Times New Roman" w:hAnsi="Times New Roman" w:cs="Times New Roman"/>
          <w:b/>
          <w:sz w:val="24"/>
          <w:szCs w:val="24"/>
        </w:rPr>
        <w:t xml:space="preserve">Обязанности работников Института  </w:t>
      </w:r>
    </w:p>
    <w:p w:rsidR="006E0BFF" w:rsidRDefault="006E0BFF" w:rsidP="00A673D3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BFF" w:rsidRDefault="006E0BFF" w:rsidP="006E0BF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0BFF">
        <w:rPr>
          <w:rFonts w:ascii="Times New Roman" w:hAnsi="Times New Roman" w:cs="Times New Roman"/>
          <w:sz w:val="24"/>
          <w:szCs w:val="24"/>
        </w:rPr>
        <w:lastRenderedPageBreak/>
        <w:tab/>
        <w:t>3.1.</w:t>
      </w:r>
      <w:r>
        <w:rPr>
          <w:rFonts w:ascii="Times New Roman" w:hAnsi="Times New Roman" w:cs="Times New Roman"/>
          <w:sz w:val="24"/>
          <w:szCs w:val="24"/>
        </w:rPr>
        <w:t xml:space="preserve"> Работники </w:t>
      </w:r>
      <w:r w:rsidRPr="00F24385">
        <w:rPr>
          <w:rFonts w:ascii="Times New Roman" w:hAnsi="Times New Roman" w:cs="Times New Roman"/>
          <w:sz w:val="26"/>
          <w:szCs w:val="26"/>
        </w:rPr>
        <w:t>ИИАЭ ДВО РАН</w:t>
      </w:r>
      <w:r>
        <w:rPr>
          <w:rFonts w:ascii="Times New Roman" w:hAnsi="Times New Roman" w:cs="Times New Roman"/>
          <w:sz w:val="26"/>
          <w:szCs w:val="26"/>
        </w:rPr>
        <w:t xml:space="preserve">, представляя интересы Института или действуя от его имени, должны соблюдать границы допустимого поведения при обмене деловыми подарками и оказании знаков делового гостеприимства. </w:t>
      </w:r>
    </w:p>
    <w:p w:rsidR="006E0BFF" w:rsidRDefault="006E0BFF" w:rsidP="006E0BF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3.3. Процесс обмена деловыми подарками и знаками делового гостеприимства должен быть максимально прозрачным. </w:t>
      </w:r>
    </w:p>
    <w:p w:rsidR="006E0BFF" w:rsidRDefault="006E0BFF" w:rsidP="006E0BF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3.4. При обмене деловыми подарками или знаками делового гостеприимства в рамках выполнения своих должностных полномочий и/или </w:t>
      </w:r>
      <w:r w:rsidR="006217FF">
        <w:rPr>
          <w:rFonts w:ascii="Times New Roman" w:hAnsi="Times New Roman" w:cs="Times New Roman"/>
          <w:sz w:val="26"/>
          <w:szCs w:val="26"/>
        </w:rPr>
        <w:t xml:space="preserve">представления интересов, работник Института обязан убедиться, что такие деловые подарки или знаки делового гостеприимства соответствуют требованиям антикоррупционного законодательства РФ, </w:t>
      </w:r>
      <w:r w:rsidR="00A21A3B">
        <w:rPr>
          <w:rFonts w:ascii="Times New Roman" w:hAnsi="Times New Roman" w:cs="Times New Roman"/>
          <w:sz w:val="26"/>
          <w:szCs w:val="26"/>
        </w:rPr>
        <w:t xml:space="preserve">Положения об антикоррупционной политике </w:t>
      </w:r>
      <w:r w:rsidR="00A21A3B" w:rsidRPr="00F24385">
        <w:rPr>
          <w:rFonts w:ascii="Times New Roman" w:hAnsi="Times New Roman" w:cs="Times New Roman"/>
          <w:sz w:val="26"/>
          <w:szCs w:val="26"/>
        </w:rPr>
        <w:t>ИИАЭ ДВО РАН</w:t>
      </w:r>
      <w:r w:rsidR="00A21A3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21A3B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="00A21A3B">
        <w:rPr>
          <w:rFonts w:ascii="Times New Roman" w:hAnsi="Times New Roman" w:cs="Times New Roman"/>
          <w:sz w:val="26"/>
          <w:szCs w:val="26"/>
        </w:rPr>
        <w:t xml:space="preserve"> в установленном порядке, настоящим Правилам. </w:t>
      </w:r>
    </w:p>
    <w:p w:rsidR="00A21A3B" w:rsidRDefault="00A21A3B" w:rsidP="006E0BF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3.5. Работники </w:t>
      </w:r>
      <w:r w:rsidRPr="00F24385">
        <w:rPr>
          <w:rFonts w:ascii="Times New Roman" w:hAnsi="Times New Roman" w:cs="Times New Roman"/>
          <w:sz w:val="26"/>
          <w:szCs w:val="26"/>
        </w:rPr>
        <w:t>ИИАЭ ДВО РАН</w:t>
      </w:r>
      <w:r>
        <w:rPr>
          <w:rFonts w:ascii="Times New Roman" w:hAnsi="Times New Roman" w:cs="Times New Roman"/>
          <w:sz w:val="26"/>
          <w:szCs w:val="26"/>
        </w:rPr>
        <w:t xml:space="preserve"> должны отказываться от предложений получения подарков, оплаты их расходов и т.п., когда подобные действия могут повлиять или создать впечатление об их влиянии на исход сделки, на принимаемые решения и т.д. </w:t>
      </w:r>
    </w:p>
    <w:p w:rsidR="00A21A3B" w:rsidRDefault="00A21A3B" w:rsidP="006E0BF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3.6. При любых сомнениях в правомерности или этичности своих действий Работники Института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A21A3B" w:rsidRDefault="00A21A3B" w:rsidP="006E0BF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3.7. Не допускается принимать подарки</w:t>
      </w:r>
      <w:r w:rsidR="00673B8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знаки делового гостеприимства в ходе проведения прямых переговоров, при заключении договоров, контрактов, при участии в проведении вступительных испытаний в </w:t>
      </w:r>
      <w:r w:rsidRPr="00F24385">
        <w:rPr>
          <w:rFonts w:ascii="Times New Roman" w:hAnsi="Times New Roman" w:cs="Times New Roman"/>
          <w:sz w:val="26"/>
          <w:szCs w:val="26"/>
        </w:rPr>
        <w:t>ИИАЭ ДВО РАН</w:t>
      </w:r>
      <w:r>
        <w:rPr>
          <w:rFonts w:ascii="Times New Roman" w:hAnsi="Times New Roman" w:cs="Times New Roman"/>
          <w:sz w:val="26"/>
          <w:szCs w:val="26"/>
        </w:rPr>
        <w:t xml:space="preserve">, государственной итоговой аттестации (итоговой аттестации), всех форм текущего контроля и промежуточной аттестации, при участии в жюри конкурсов, фестивалей и иных видах деятельности. </w:t>
      </w:r>
    </w:p>
    <w:p w:rsidR="00A21A3B" w:rsidRDefault="00A21A3B" w:rsidP="006E0BF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21A3B" w:rsidRPr="00A21A3B" w:rsidRDefault="00A21A3B" w:rsidP="00A21A3B">
      <w:pPr>
        <w:pStyle w:val="a4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A3B">
        <w:rPr>
          <w:rFonts w:ascii="Times New Roman" w:hAnsi="Times New Roman" w:cs="Times New Roman"/>
          <w:b/>
          <w:sz w:val="26"/>
          <w:szCs w:val="26"/>
        </w:rPr>
        <w:t xml:space="preserve">4. Ответственность </w:t>
      </w:r>
    </w:p>
    <w:p w:rsidR="00313BC6" w:rsidRDefault="00313BC6" w:rsidP="00313BC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Неисполнение настоящих Правил может стать основанием для применения к работнику мер дисциплинарного характера. </w:t>
      </w:r>
    </w:p>
    <w:p w:rsidR="00313BC6" w:rsidRDefault="00313BC6" w:rsidP="00313BC6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 неисполнение настоящих Правил, требований законодательства в сфере антикоррупционной политики работники несут административную, гражданско-правовую, уголовную ответственность. </w:t>
      </w:r>
    </w:p>
    <w:p w:rsidR="00313BC6" w:rsidRDefault="00313BC6" w:rsidP="00313BC6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3BC6" w:rsidRPr="00313BC6" w:rsidRDefault="00313BC6" w:rsidP="00313BC6">
      <w:pPr>
        <w:pStyle w:val="a4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C6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</w:t>
      </w:r>
    </w:p>
    <w:p w:rsidR="00507A6A" w:rsidRDefault="00313BC6" w:rsidP="00313BC6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Настоящие Правила вступают в действие со дня принятия их Ученым советом Института и утверждения приказом директора Института и действуют</w:t>
      </w:r>
      <w:r w:rsidR="00507A6A">
        <w:rPr>
          <w:rFonts w:ascii="Times New Roman" w:hAnsi="Times New Roman" w:cs="Times New Roman"/>
          <w:sz w:val="24"/>
          <w:szCs w:val="24"/>
        </w:rPr>
        <w:t xml:space="preserve"> до дня его замены новым (отменены) в установленном порядке. </w:t>
      </w:r>
    </w:p>
    <w:p w:rsidR="00BD1A93" w:rsidRPr="00BD1A93" w:rsidRDefault="00507A6A" w:rsidP="002F7F00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При необходимости в Правила могут вноситься  изменения и дополнения в том же порядке, а каком принято данные Правила. </w:t>
      </w:r>
      <w:bookmarkStart w:id="0" w:name="_GoBack"/>
      <w:bookmarkEnd w:id="0"/>
    </w:p>
    <w:sectPr w:rsidR="00BD1A93" w:rsidRPr="00BD1A93" w:rsidSect="00EE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C23"/>
    <w:multiLevelType w:val="hybridMultilevel"/>
    <w:tmpl w:val="00E0CD54"/>
    <w:lvl w:ilvl="0" w:tplc="004E14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F138D1"/>
    <w:multiLevelType w:val="hybridMultilevel"/>
    <w:tmpl w:val="461C0CCC"/>
    <w:lvl w:ilvl="0" w:tplc="245AF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E86E5B"/>
    <w:multiLevelType w:val="multilevel"/>
    <w:tmpl w:val="D9CAC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BD1582"/>
    <w:multiLevelType w:val="hybridMultilevel"/>
    <w:tmpl w:val="78C231E6"/>
    <w:lvl w:ilvl="0" w:tplc="2376B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F2C28"/>
    <w:rsid w:val="00056E9D"/>
    <w:rsid w:val="000F5A87"/>
    <w:rsid w:val="001467D3"/>
    <w:rsid w:val="001E34E0"/>
    <w:rsid w:val="002F7F00"/>
    <w:rsid w:val="00313BC6"/>
    <w:rsid w:val="003E611C"/>
    <w:rsid w:val="00485C55"/>
    <w:rsid w:val="004E6BB9"/>
    <w:rsid w:val="00507A6A"/>
    <w:rsid w:val="00593849"/>
    <w:rsid w:val="005E2A92"/>
    <w:rsid w:val="005F2C28"/>
    <w:rsid w:val="006217FF"/>
    <w:rsid w:val="00673B86"/>
    <w:rsid w:val="006E0BFF"/>
    <w:rsid w:val="006E3600"/>
    <w:rsid w:val="007031F7"/>
    <w:rsid w:val="007723AA"/>
    <w:rsid w:val="007966F4"/>
    <w:rsid w:val="008F224B"/>
    <w:rsid w:val="00A1504D"/>
    <w:rsid w:val="00A21A3B"/>
    <w:rsid w:val="00A673D3"/>
    <w:rsid w:val="00BD1A93"/>
    <w:rsid w:val="00CB75B6"/>
    <w:rsid w:val="00CC2EE5"/>
    <w:rsid w:val="00D57F79"/>
    <w:rsid w:val="00D93AF1"/>
    <w:rsid w:val="00E74735"/>
    <w:rsid w:val="00EB15F7"/>
    <w:rsid w:val="00EE5E8E"/>
    <w:rsid w:val="00F24385"/>
    <w:rsid w:val="00F94249"/>
    <w:rsid w:val="00FD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8E"/>
  </w:style>
  <w:style w:type="paragraph" w:styleId="1">
    <w:name w:val="heading 1"/>
    <w:basedOn w:val="a"/>
    <w:next w:val="a"/>
    <w:link w:val="10"/>
    <w:qFormat/>
    <w:rsid w:val="007966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66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66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66F4"/>
    <w:pPr>
      <w:keepNext/>
      <w:spacing w:after="0" w:line="240" w:lineRule="auto"/>
      <w:ind w:right="-161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A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1A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66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66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66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66F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A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1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 М</dc:creator>
  <cp:lastModifiedBy>Sergei</cp:lastModifiedBy>
  <cp:revision>3</cp:revision>
  <dcterms:created xsi:type="dcterms:W3CDTF">2017-01-23T06:27:00Z</dcterms:created>
  <dcterms:modified xsi:type="dcterms:W3CDTF">2017-01-23T06:33:00Z</dcterms:modified>
</cp:coreProperties>
</file>