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CC" w:rsidRPr="000E5F58" w:rsidRDefault="00DE789B" w:rsidP="000E5F58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E789B" w:rsidRPr="000E5F58" w:rsidRDefault="00DE789B" w:rsidP="000E5F58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E789B" w:rsidRPr="000E5F58" w:rsidRDefault="00DE789B" w:rsidP="000E5F58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DE789B" w:rsidRPr="000E5F58" w:rsidRDefault="00DE789B" w:rsidP="000E5F58">
      <w:pPr>
        <w:pStyle w:val="a3"/>
        <w:tabs>
          <w:tab w:val="left" w:pos="5387"/>
        </w:tabs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F17FCC" w:rsidRPr="000E5F58" w:rsidRDefault="00DE789B" w:rsidP="000E5F58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Института истории, археологии и этнографии </w:t>
      </w:r>
      <w:proofErr w:type="gramStart"/>
      <w:r w:rsidRPr="000E5F58">
        <w:rPr>
          <w:rFonts w:ascii="Times New Roman" w:hAnsi="Times New Roman" w:cs="Times New Roman"/>
          <w:sz w:val="24"/>
          <w:szCs w:val="24"/>
        </w:rPr>
        <w:t>народов Дальнего Востока Дальневосточного отделения Российской академии наук</w:t>
      </w:r>
      <w:proofErr w:type="gramEnd"/>
      <w:r w:rsidRPr="000E5F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789B" w:rsidRPr="000E5F58" w:rsidRDefault="00DE789B" w:rsidP="000E5F58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</w:p>
    <w:p w:rsidR="00DE789B" w:rsidRPr="000E5F58" w:rsidRDefault="00DE789B" w:rsidP="000E5F58">
      <w:pPr>
        <w:pStyle w:val="a3"/>
        <w:ind w:left="5387" w:right="-1"/>
        <w:rPr>
          <w:rFonts w:ascii="Times New Roman" w:hAnsi="Times New Roman" w:cs="Times New Roman"/>
          <w:sz w:val="24"/>
          <w:szCs w:val="24"/>
        </w:rPr>
      </w:pPr>
      <w:r w:rsidRPr="000E5F58">
        <w:rPr>
          <w:rFonts w:ascii="Times New Roman" w:hAnsi="Times New Roman" w:cs="Times New Roman"/>
          <w:sz w:val="24"/>
          <w:szCs w:val="24"/>
        </w:rPr>
        <w:t>от 04.08.2016г. № 31-ОД</w:t>
      </w:r>
    </w:p>
    <w:p w:rsidR="00F17FCC" w:rsidRPr="00DE789B" w:rsidRDefault="00F17FCC" w:rsidP="00DE789B">
      <w:pPr>
        <w:pStyle w:val="a3"/>
        <w:tabs>
          <w:tab w:val="left" w:pos="5387"/>
        </w:tabs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FCC" w:rsidRDefault="00F17FCC" w:rsidP="00EC10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656A" w:rsidRPr="00EC106B" w:rsidRDefault="00AB656A" w:rsidP="00EC10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06B">
        <w:rPr>
          <w:rFonts w:ascii="Times New Roman" w:hAnsi="Times New Roman" w:cs="Times New Roman"/>
          <w:b/>
          <w:sz w:val="26"/>
          <w:szCs w:val="26"/>
        </w:rPr>
        <w:t>Порядок уведомления работодателя работниками</w:t>
      </w:r>
    </w:p>
    <w:p w:rsidR="006734C8" w:rsidRPr="00EC106B" w:rsidRDefault="00AB656A" w:rsidP="00EC10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06B"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бюджетного учреждения науки Института Истории, археологии и этнографии народов Дальнего Востока Дальневосточного отделения Российской академии наук, о возникновении личной заинтересованности, которая приводит к конфликту интересов</w:t>
      </w:r>
    </w:p>
    <w:p w:rsidR="00AB656A" w:rsidRPr="00EC106B" w:rsidRDefault="00AB656A" w:rsidP="00EC106B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AB656A" w:rsidRPr="00EC106B" w:rsidRDefault="00AB656A" w:rsidP="00EC106B">
      <w:pPr>
        <w:pStyle w:val="a3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06B">
        <w:rPr>
          <w:rFonts w:ascii="Times New Roman" w:hAnsi="Times New Roman" w:cs="Times New Roman"/>
          <w:sz w:val="26"/>
          <w:szCs w:val="26"/>
        </w:rPr>
        <w:t>Порядок уведомл</w:t>
      </w:r>
      <w:r w:rsidR="0066229A" w:rsidRPr="00EC106B">
        <w:rPr>
          <w:rFonts w:ascii="Times New Roman" w:hAnsi="Times New Roman" w:cs="Times New Roman"/>
          <w:sz w:val="26"/>
          <w:szCs w:val="26"/>
        </w:rPr>
        <w:t xml:space="preserve">ения работодателя работниками </w:t>
      </w:r>
      <w:r w:rsidRPr="00EC106B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учреждения науки Института Истории, археологии и этнографии народов Дальнего Востока Дальневосточного отделения Российской академии наук, о возникновении личной заинтересованности, которая приводит или может привести к конфликту интересов (далее-Порядок), разработан в </w:t>
      </w:r>
      <w:r w:rsidR="002B04C5" w:rsidRPr="00EC106B">
        <w:rPr>
          <w:rFonts w:ascii="Times New Roman" w:hAnsi="Times New Roman" w:cs="Times New Roman"/>
          <w:sz w:val="26"/>
          <w:szCs w:val="26"/>
        </w:rPr>
        <w:t>соответствии</w:t>
      </w:r>
      <w:r w:rsidRPr="00EC106B">
        <w:rPr>
          <w:rFonts w:ascii="Times New Roman" w:hAnsi="Times New Roman" w:cs="Times New Roman"/>
          <w:sz w:val="26"/>
          <w:szCs w:val="26"/>
        </w:rPr>
        <w:t xml:space="preserve"> со статьей 11.1 Федерального закона</w:t>
      </w:r>
      <w:r w:rsidR="002B04C5" w:rsidRPr="00EC106B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с абзацем пятым подпункта «в» пункта 1 постановления Правительства Российской Федерации</w:t>
      </w:r>
      <w:proofErr w:type="gramEnd"/>
      <w:r w:rsidR="002B04C5" w:rsidRPr="00EC106B">
        <w:rPr>
          <w:rFonts w:ascii="Times New Roman" w:hAnsi="Times New Roman" w:cs="Times New Roman"/>
          <w:sz w:val="26"/>
          <w:szCs w:val="26"/>
        </w:rPr>
        <w:t xml:space="preserve"> от 05.07.2013 № 568 « 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 </w:t>
      </w:r>
    </w:p>
    <w:p w:rsidR="002B04C5" w:rsidRPr="00EC106B" w:rsidRDefault="002B04C5" w:rsidP="00EC106B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Обязанность уведомлять работодателя во всех случаях возникновения личной заинтересованности, которая приводит или может привести к конфликту интересов, возлагается </w:t>
      </w:r>
      <w:r w:rsidR="00E678AA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работников </w:t>
      </w:r>
      <w:r w:rsidR="0066229A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государственного бюджетного учреждения науки Института Истории, археологии и этнографии народов Дальнего Востока Дальневосточного отделения Российской академии наук (далее-ИИАЭ</w:t>
      </w:r>
      <w:proofErr w:type="gramEnd"/>
      <w:r w:rsidR="0066229A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6229A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>ДВО РАН), замещающих на основании трудового договора должности, указанные в Перечне должностей, замещаемых на основании трудового договора в Федерального государственного бюджетногоучреждения науки Института Истории, археологии и этнографии народов Дальнего Востока Дальневосточного отделения Российской академии наук, при назначении на которые граждане и при замещении которых работники обязаны предоставлять сведения о своих доходах, расходах, об имуществе и обстоятельствах имущественного характера, а также</w:t>
      </w:r>
      <w:proofErr w:type="gramEnd"/>
      <w:r w:rsidR="0066229A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доходах, </w:t>
      </w:r>
      <w:r w:rsidR="00140ADB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обстоятельствах имущественного характера своих супруги (супруга) и несовершеннолетних детей</w:t>
      </w:r>
      <w:r w:rsidR="00EC106B" w:rsidRPr="00EC106B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EC106B" w:rsidRPr="00EC10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утвержденный приказом Федерального агентства научных организаций от 7 марта 2014 г. N 8н </w:t>
      </w:r>
      <w:r w:rsidR="00EC106B" w:rsidRPr="00EC106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(зарегистрирован в Министерстве юстиции Российской Федерации 30 мая 2014 г., регистрационный N 32515) (далее - работники).</w:t>
      </w:r>
    </w:p>
    <w:p w:rsidR="00EC106B" w:rsidRPr="00EC106B" w:rsidRDefault="00EC106B" w:rsidP="00EC106B">
      <w:pPr>
        <w:pStyle w:val="a3"/>
        <w:tabs>
          <w:tab w:val="left" w:pos="993"/>
        </w:tabs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B656A" w:rsidRPr="00EC106B" w:rsidRDefault="00140ADB" w:rsidP="00EC106B">
      <w:pPr>
        <w:pStyle w:val="a4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Работник в случае возникновения личной заинтересованности обязан уведомить об этом работодателя в соответствии с настоящим Порядком. </w:t>
      </w:r>
    </w:p>
    <w:p w:rsidR="00140ADB" w:rsidRPr="00EC106B" w:rsidRDefault="00EC106B" w:rsidP="00EC106B">
      <w:pPr>
        <w:pStyle w:val="a4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</w:t>
      </w:r>
      <w:r w:rsidR="00140ADB" w:rsidRPr="00EC106B">
        <w:rPr>
          <w:rFonts w:ascii="Times New Roman" w:hAnsi="Times New Roman" w:cs="Times New Roman"/>
          <w:sz w:val="26"/>
          <w:szCs w:val="26"/>
        </w:rPr>
        <w:t xml:space="preserve">возникновении личной заинтересованности работник обязан незамедлительно, а в случае, если  личная заинтересованность возникла в служебной командировке, не при исполнении </w:t>
      </w:r>
      <w:r w:rsidR="006D3B23" w:rsidRPr="00EC106B">
        <w:rPr>
          <w:rFonts w:ascii="Times New Roman" w:hAnsi="Times New Roman" w:cs="Times New Roman"/>
          <w:sz w:val="26"/>
          <w:szCs w:val="26"/>
        </w:rPr>
        <w:t>должностных обязанностей и вне приделов места работы, при первой возможности представить работодателю письменное уведомление о факте возникновения личной заинтересованности, которая приводит или может привести к конфликту интересов (далее-уведомление) (приложение</w:t>
      </w:r>
      <w:proofErr w:type="gramStart"/>
      <w:r w:rsidR="006D3B23" w:rsidRPr="00EC106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D3B23" w:rsidRPr="00EC106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D3B23" w:rsidRPr="00EC106B" w:rsidRDefault="006D3B23" w:rsidP="00EC106B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Распоряжение</w:t>
      </w:r>
      <w:r w:rsidR="005C191A">
        <w:rPr>
          <w:rFonts w:ascii="Times New Roman" w:hAnsi="Times New Roman" w:cs="Times New Roman"/>
          <w:sz w:val="26"/>
          <w:szCs w:val="26"/>
        </w:rPr>
        <w:t>м</w:t>
      </w:r>
      <w:r w:rsidRPr="00EC106B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ИИАЭ ДВО РАН определяются работники, ответственные за прием, учет и хранение уведомлений (далее-отдел кадров, ответственный работник). </w:t>
      </w:r>
    </w:p>
    <w:p w:rsidR="006D3B23" w:rsidRPr="00EC106B" w:rsidRDefault="006D3B23" w:rsidP="00EC106B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Работник, работодателем</w:t>
      </w:r>
      <w:r w:rsidR="00CA12EE" w:rsidRPr="00EC106B">
        <w:rPr>
          <w:rFonts w:ascii="Times New Roman" w:hAnsi="Times New Roman" w:cs="Times New Roman"/>
          <w:sz w:val="26"/>
          <w:szCs w:val="26"/>
        </w:rPr>
        <w:t xml:space="preserve"> для</w:t>
      </w:r>
      <w:r w:rsidRPr="00EC106B">
        <w:rPr>
          <w:rFonts w:ascii="Times New Roman" w:hAnsi="Times New Roman" w:cs="Times New Roman"/>
          <w:sz w:val="26"/>
          <w:szCs w:val="26"/>
        </w:rPr>
        <w:t xml:space="preserve"> которого является </w:t>
      </w:r>
      <w:r w:rsidR="001F053E" w:rsidRPr="00344234">
        <w:rPr>
          <w:rFonts w:ascii="Times New Roman" w:hAnsi="Times New Roman" w:cs="Times New Roman"/>
          <w:sz w:val="26"/>
          <w:szCs w:val="26"/>
        </w:rPr>
        <w:t>директор</w:t>
      </w:r>
      <w:r w:rsidR="00CA12EE" w:rsidRPr="00EC106B">
        <w:rPr>
          <w:rFonts w:ascii="Times New Roman" w:hAnsi="Times New Roman" w:cs="Times New Roman"/>
          <w:sz w:val="26"/>
          <w:szCs w:val="26"/>
        </w:rPr>
        <w:t xml:space="preserve"> Института, составляет уведомлен</w:t>
      </w:r>
      <w:r w:rsidR="00172EEB" w:rsidRPr="00EC106B">
        <w:rPr>
          <w:rFonts w:ascii="Times New Roman" w:hAnsi="Times New Roman" w:cs="Times New Roman"/>
          <w:sz w:val="26"/>
          <w:szCs w:val="26"/>
        </w:rPr>
        <w:t xml:space="preserve">ие на </w:t>
      </w:r>
      <w:r w:rsidR="00172EEB" w:rsidRPr="00344234">
        <w:rPr>
          <w:rFonts w:ascii="Times New Roman" w:hAnsi="Times New Roman" w:cs="Times New Roman"/>
          <w:sz w:val="26"/>
          <w:szCs w:val="26"/>
        </w:rPr>
        <w:t xml:space="preserve">имя </w:t>
      </w:r>
      <w:r w:rsidR="005C191A" w:rsidRPr="00344234">
        <w:rPr>
          <w:rFonts w:ascii="Times New Roman" w:hAnsi="Times New Roman" w:cs="Times New Roman"/>
          <w:sz w:val="26"/>
          <w:szCs w:val="26"/>
        </w:rPr>
        <w:t>директора</w:t>
      </w:r>
      <w:r w:rsidR="001F053E" w:rsidRPr="00344234">
        <w:rPr>
          <w:rFonts w:ascii="Times New Roman" w:hAnsi="Times New Roman" w:cs="Times New Roman"/>
          <w:sz w:val="26"/>
          <w:szCs w:val="26"/>
        </w:rPr>
        <w:t xml:space="preserve"> </w:t>
      </w:r>
      <w:r w:rsidR="00172EEB" w:rsidRPr="00344234">
        <w:rPr>
          <w:rFonts w:ascii="Times New Roman" w:hAnsi="Times New Roman" w:cs="Times New Roman"/>
          <w:sz w:val="26"/>
          <w:szCs w:val="26"/>
        </w:rPr>
        <w:t>Института</w:t>
      </w:r>
      <w:r w:rsidR="00172EEB" w:rsidRPr="00EC106B">
        <w:rPr>
          <w:rFonts w:ascii="Times New Roman" w:hAnsi="Times New Roman" w:cs="Times New Roman"/>
          <w:sz w:val="26"/>
          <w:szCs w:val="26"/>
        </w:rPr>
        <w:t xml:space="preserve"> и</w:t>
      </w:r>
      <w:r w:rsidR="00CA12EE" w:rsidRPr="00EC106B">
        <w:rPr>
          <w:rFonts w:ascii="Times New Roman" w:hAnsi="Times New Roman" w:cs="Times New Roman"/>
          <w:sz w:val="26"/>
          <w:szCs w:val="26"/>
        </w:rPr>
        <w:t xml:space="preserve"> передает его в отдел кадров, ответственному работнику. </w:t>
      </w:r>
    </w:p>
    <w:p w:rsidR="00CA12EE" w:rsidRPr="00EC106B" w:rsidRDefault="00CA12EE" w:rsidP="00EC106B">
      <w:pPr>
        <w:pStyle w:val="a4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Уведомление должно содержать следующие сведения;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 работодателя,  на имя которого направляется уведомление;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наличии), номер телефона работников;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описание обстоятельств возникновения личной заинтересованности, которая приводит или может привести к конфликту интересов; 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дополнительные сведения, которые работник считает необходимым указать, в том числе предлагаемые меры по урегулированию конфликта интересов. </w:t>
      </w:r>
    </w:p>
    <w:p w:rsidR="00CA12EE" w:rsidRPr="00EC106B" w:rsidRDefault="00CA12EE" w:rsidP="00EC106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Уведомление должно быть лично подписано работникам с указанием даты его составления. </w:t>
      </w:r>
    </w:p>
    <w:p w:rsidR="00CA12EE" w:rsidRPr="00EC106B" w:rsidRDefault="00172EEB" w:rsidP="00EC106B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>При поступлении</w:t>
      </w:r>
      <w:r w:rsidR="00CA12EE" w:rsidRPr="00EC106B">
        <w:rPr>
          <w:rFonts w:ascii="Times New Roman" w:hAnsi="Times New Roman" w:cs="Times New Roman"/>
          <w:sz w:val="26"/>
          <w:szCs w:val="26"/>
        </w:rPr>
        <w:t xml:space="preserve"> уведомления (отдел кадров, ответственный работник) обеспечивает прием, регистрацию и учет поступивших уведомлений, конфиденциальность и сохранность данных, полученных от работников, о возникновении личной заинтересованности, а также несет персональную ответственность за разглашение полученных</w:t>
      </w:r>
      <w:r w:rsidRPr="00EC106B">
        <w:rPr>
          <w:rFonts w:ascii="Times New Roman" w:hAnsi="Times New Roman" w:cs="Times New Roman"/>
          <w:sz w:val="26"/>
          <w:szCs w:val="26"/>
        </w:rPr>
        <w:t xml:space="preserve"> сведений в соответствии с законодательством Российской Федерации. </w:t>
      </w:r>
    </w:p>
    <w:p w:rsidR="00CA12EE" w:rsidRPr="00EC106B" w:rsidRDefault="00172EEB" w:rsidP="00EC106B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 (далее-журнал) (приложение </w:t>
      </w:r>
      <w:r w:rsidR="00917FAE" w:rsidRPr="00EC106B">
        <w:rPr>
          <w:rFonts w:ascii="Times New Roman" w:hAnsi="Times New Roman" w:cs="Times New Roman"/>
          <w:sz w:val="26"/>
          <w:szCs w:val="26"/>
        </w:rPr>
        <w:t xml:space="preserve">№ 2), который хранится в защищенном от несанкционированного доступа месте. </w:t>
      </w:r>
    </w:p>
    <w:p w:rsidR="00917FAE" w:rsidRPr="00EC106B" w:rsidRDefault="00917FAE" w:rsidP="00EC106B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 Журнал должен быть прошит, листы пронумерованы и заверен подписью начальника отдела кадров. </w:t>
      </w:r>
    </w:p>
    <w:p w:rsidR="00917FAE" w:rsidRPr="00EC106B" w:rsidRDefault="00917FAE" w:rsidP="00EC106B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Копия уведомления с отметкой о регистрации выдается работнику на руки под подпись</w:t>
      </w:r>
      <w:r w:rsidR="00EC106B"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журнале направляется по почте с уведомлением о вручении. </w:t>
      </w:r>
    </w:p>
    <w:p w:rsidR="00917FAE" w:rsidRPr="00EC106B" w:rsidRDefault="00917FAE" w:rsidP="00EC106B">
      <w:pPr>
        <w:pStyle w:val="a4"/>
        <w:numPr>
          <w:ilvl w:val="0"/>
          <w:numId w:val="2"/>
        </w:numPr>
        <w:tabs>
          <w:tab w:val="left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106B">
        <w:rPr>
          <w:rFonts w:ascii="Times New Roman" w:hAnsi="Times New Roman" w:cs="Times New Roman"/>
          <w:sz w:val="26"/>
          <w:szCs w:val="26"/>
        </w:rPr>
        <w:t xml:space="preserve">Зарегистрированное уведомление  в тот же </w:t>
      </w:r>
      <w:r w:rsidR="00EC106B" w:rsidRPr="00EC106B">
        <w:rPr>
          <w:rFonts w:ascii="Times New Roman" w:hAnsi="Times New Roman" w:cs="Times New Roman"/>
          <w:sz w:val="26"/>
          <w:szCs w:val="26"/>
        </w:rPr>
        <w:t xml:space="preserve">день передается на рассмотрения </w:t>
      </w:r>
      <w:r w:rsidRPr="00EC106B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EC106B">
        <w:rPr>
          <w:rFonts w:ascii="Times New Roman" w:hAnsi="Times New Roman" w:cs="Times New Roman"/>
          <w:color w:val="000000" w:themeColor="text1"/>
          <w:sz w:val="26"/>
          <w:szCs w:val="26"/>
        </w:rPr>
        <w:t>ИИАЭ ДВО РАН.</w:t>
      </w:r>
    </w:p>
    <w:p w:rsidR="00AB656A" w:rsidRDefault="00AB656A"/>
    <w:p w:rsidR="00AB656A" w:rsidRDefault="00AB656A"/>
    <w:p w:rsidR="00AB656A" w:rsidRDefault="00AB656A"/>
    <w:p w:rsidR="00AB656A" w:rsidRDefault="00AB656A"/>
    <w:p w:rsidR="00AB656A" w:rsidRDefault="00AB656A"/>
    <w:p w:rsidR="00AB656A" w:rsidRDefault="00AB656A"/>
    <w:p w:rsidR="00AB656A" w:rsidRDefault="00AB656A"/>
    <w:p w:rsidR="00201C33" w:rsidRPr="00280497" w:rsidRDefault="00201C33" w:rsidP="00280497">
      <w:pPr>
        <w:pStyle w:val="ConsPlusNormal"/>
        <w:ind w:firstLine="6096"/>
        <w:outlineLvl w:val="1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к Порядку уведомления</w:t>
      </w:r>
    </w:p>
    <w:p w:rsidR="00280497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работодателя работниками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0497">
        <w:rPr>
          <w:rFonts w:ascii="Times New Roman" w:hAnsi="Times New Roman" w:cs="Times New Roman"/>
          <w:color w:val="000000" w:themeColor="text1"/>
          <w:sz w:val="22"/>
          <w:szCs w:val="22"/>
        </w:rPr>
        <w:t>ИИАЭ ДВО РАН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 xml:space="preserve">о возникновении </w:t>
      </w:r>
      <w:proofErr w:type="gramStart"/>
      <w:r w:rsidRPr="00280497">
        <w:rPr>
          <w:rFonts w:ascii="Times New Roman" w:hAnsi="Times New Roman" w:cs="Times New Roman"/>
          <w:sz w:val="22"/>
          <w:szCs w:val="22"/>
        </w:rPr>
        <w:t>личной</w:t>
      </w:r>
      <w:proofErr w:type="gramEnd"/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заинтересованности, которая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приводит или может привести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к конфликту интересов</w:t>
      </w: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201C33" w:rsidRPr="00280497" w:rsidRDefault="00201C33" w:rsidP="00280497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Рекомендуемый образец</w:t>
      </w:r>
    </w:p>
    <w:p w:rsidR="00201C33" w:rsidRDefault="00201C33" w:rsidP="00201C33">
      <w:pPr>
        <w:pStyle w:val="ConsPlusNormal"/>
        <w:jc w:val="both"/>
      </w:pP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01C33" w:rsidRPr="00201C33" w:rsidRDefault="00201C33" w:rsidP="00201C33">
      <w:pPr>
        <w:pStyle w:val="ConsPlusNonformat"/>
        <w:ind w:firstLine="5387"/>
        <w:jc w:val="center"/>
        <w:rPr>
          <w:rFonts w:ascii="Times New Roman" w:hAnsi="Times New Roman" w:cs="Times New Roman"/>
        </w:rPr>
      </w:pPr>
      <w:r w:rsidRPr="00201C33">
        <w:rPr>
          <w:rFonts w:ascii="Times New Roman" w:hAnsi="Times New Roman" w:cs="Times New Roman"/>
        </w:rPr>
        <w:t>(должность, Ф.И.О. работодателя)</w:t>
      </w: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01C33" w:rsidRPr="00201C33" w:rsidRDefault="00201C33" w:rsidP="00201C33">
      <w:pPr>
        <w:pStyle w:val="ConsPlusNonformat"/>
        <w:ind w:firstLine="5812"/>
        <w:jc w:val="center"/>
        <w:rPr>
          <w:rFonts w:ascii="Times New Roman" w:hAnsi="Times New Roman" w:cs="Times New Roman"/>
        </w:rPr>
      </w:pPr>
      <w:proofErr w:type="gramStart"/>
      <w:r w:rsidRPr="00201C33">
        <w:rPr>
          <w:rFonts w:ascii="Times New Roman" w:hAnsi="Times New Roman" w:cs="Times New Roman"/>
        </w:rPr>
        <w:t>(должность, Ф.И.О.,</w:t>
      </w:r>
      <w:proofErr w:type="gramEnd"/>
    </w:p>
    <w:p w:rsidR="00201C33" w:rsidRPr="00201C33" w:rsidRDefault="00201C33" w:rsidP="00201C33">
      <w:pPr>
        <w:pStyle w:val="ConsPlusNonformat"/>
        <w:ind w:firstLine="5812"/>
        <w:jc w:val="center"/>
        <w:rPr>
          <w:rFonts w:ascii="Times New Roman" w:hAnsi="Times New Roman" w:cs="Times New Roman"/>
        </w:rPr>
      </w:pPr>
      <w:r w:rsidRPr="00201C33">
        <w:rPr>
          <w:rFonts w:ascii="Times New Roman" w:hAnsi="Times New Roman" w:cs="Times New Roman"/>
        </w:rPr>
        <w:t>номер телефона работника)</w:t>
      </w:r>
    </w:p>
    <w:p w:rsidR="00201C33" w:rsidRDefault="00201C33" w:rsidP="00201C3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01C33" w:rsidRDefault="00201C33" w:rsidP="00201C33">
      <w:pPr>
        <w:pStyle w:val="ConsPlusNonformat"/>
        <w:jc w:val="both"/>
      </w:pPr>
    </w:p>
    <w:p w:rsidR="00201C33" w:rsidRDefault="00201C33" w:rsidP="00201C33">
      <w:pPr>
        <w:pStyle w:val="ConsPlusNonformat"/>
        <w:jc w:val="both"/>
      </w:pP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88"/>
      <w:bookmarkEnd w:id="1"/>
      <w:r w:rsidRPr="00201C33">
        <w:rPr>
          <w:rFonts w:ascii="Times New Roman" w:hAnsi="Times New Roman" w:cs="Times New Roman"/>
          <w:sz w:val="22"/>
          <w:szCs w:val="22"/>
        </w:rPr>
        <w:t>УВЕДОМЛЕНИЕ</w:t>
      </w: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01C33">
        <w:rPr>
          <w:rFonts w:ascii="Times New Roman" w:hAnsi="Times New Roman" w:cs="Times New Roman"/>
          <w:sz w:val="22"/>
          <w:szCs w:val="22"/>
        </w:rPr>
        <w:t>о факте возникновения личной заинтересованности, которая приводит</w:t>
      </w: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01C33">
        <w:rPr>
          <w:rFonts w:ascii="Times New Roman" w:hAnsi="Times New Roman" w:cs="Times New Roman"/>
          <w:sz w:val="22"/>
          <w:szCs w:val="22"/>
        </w:rPr>
        <w:t>или может привести к конфликту интересов</w:t>
      </w: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01C33" w:rsidRPr="00201C33" w:rsidRDefault="00201C33" w:rsidP="0020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1C33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1C33">
        <w:rPr>
          <w:rFonts w:ascii="Times New Roman" w:hAnsi="Times New Roman" w:cs="Times New Roman"/>
        </w:rPr>
        <w:t>(описание обстоятельств возникновения личной заинтересованности,</w:t>
      </w:r>
      <w:proofErr w:type="gramEnd"/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1C33">
        <w:rPr>
          <w:rFonts w:ascii="Times New Roman" w:hAnsi="Times New Roman" w:cs="Times New Roman"/>
        </w:rPr>
        <w:t>которая</w:t>
      </w:r>
      <w:proofErr w:type="gramEnd"/>
      <w:r w:rsidRPr="00201C33">
        <w:rPr>
          <w:rFonts w:ascii="Times New Roman" w:hAnsi="Times New Roman" w:cs="Times New Roman"/>
        </w:rPr>
        <w:t xml:space="preserve"> приводит или может привести к конфликту интересов)</w:t>
      </w:r>
    </w:p>
    <w:p w:rsidR="00201C33" w:rsidRDefault="00201C33" w:rsidP="00201C33">
      <w:pPr>
        <w:pStyle w:val="ConsPlusNonformat"/>
        <w:jc w:val="center"/>
      </w:pPr>
      <w:r w:rsidRPr="00201C3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Pr="00B21F5A" w:rsidRDefault="00201C33" w:rsidP="00B21F5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1F5A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201C33" w:rsidRPr="00B21F5A" w:rsidRDefault="00201C33" w:rsidP="00B21F5A">
      <w:pPr>
        <w:pStyle w:val="ConsPlusNonformat"/>
        <w:jc w:val="center"/>
        <w:rPr>
          <w:rFonts w:ascii="Times New Roman" w:hAnsi="Times New Roman" w:cs="Times New Roman"/>
        </w:rPr>
      </w:pPr>
      <w:r w:rsidRPr="00B21F5A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  <w:r w:rsidRPr="00201C33">
        <w:rPr>
          <w:rFonts w:ascii="Times New Roman" w:hAnsi="Times New Roman" w:cs="Times New Roman"/>
        </w:rPr>
        <w:lastRenderedPageBreak/>
        <w:t>(дополнительные сведения)</w:t>
      </w: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both"/>
      </w:pPr>
    </w:p>
    <w:p w:rsidR="00201C33" w:rsidRDefault="00201C33" w:rsidP="00201C33">
      <w:pPr>
        <w:pStyle w:val="ConsPlusNonformat"/>
        <w:jc w:val="both"/>
      </w:pPr>
      <w:r>
        <w:t>___________________________________________________________________________</w:t>
      </w:r>
    </w:p>
    <w:p w:rsid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  <w:r w:rsidRPr="00201C33">
        <w:rPr>
          <w:rFonts w:ascii="Times New Roman" w:hAnsi="Times New Roman" w:cs="Times New Roman"/>
        </w:rPr>
        <w:t>(подпись, дата)         (фамилия и инициалы работника)</w:t>
      </w:r>
    </w:p>
    <w:p w:rsid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</w:p>
    <w:p w:rsidR="00201C33" w:rsidRPr="00201C33" w:rsidRDefault="00201C33" w:rsidP="00201C33">
      <w:pPr>
        <w:pStyle w:val="ConsPlusNonformat"/>
        <w:jc w:val="center"/>
        <w:rPr>
          <w:rFonts w:ascii="Times New Roman" w:hAnsi="Times New Roman" w:cs="Times New Roman"/>
        </w:rPr>
      </w:pPr>
    </w:p>
    <w:p w:rsidR="00201C33" w:rsidRDefault="00201C33" w:rsidP="00201C33">
      <w:pPr>
        <w:pStyle w:val="ConsPlusNonformat"/>
        <w:jc w:val="both"/>
      </w:pPr>
    </w:p>
    <w:p w:rsidR="00201C33" w:rsidRPr="00201C33" w:rsidRDefault="00201C33" w:rsidP="00201C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1C33">
        <w:rPr>
          <w:rFonts w:ascii="Times New Roman" w:hAnsi="Times New Roman" w:cs="Times New Roman"/>
          <w:sz w:val="22"/>
          <w:szCs w:val="22"/>
        </w:rPr>
        <w:t>Зарегистрировано "__" ______________ 20__ г. N ____________</w:t>
      </w:r>
    </w:p>
    <w:p w:rsidR="00201C33" w:rsidRPr="00201C33" w:rsidRDefault="00201C33" w:rsidP="00201C3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01C33" w:rsidRDefault="00201C33" w:rsidP="00201C33">
      <w:pPr>
        <w:pStyle w:val="ConsPlusNormal"/>
        <w:jc w:val="both"/>
      </w:pPr>
    </w:p>
    <w:p w:rsidR="00AB656A" w:rsidRDefault="00AB656A"/>
    <w:p w:rsidR="00AB656A" w:rsidRDefault="00AB656A"/>
    <w:p w:rsidR="00AB656A" w:rsidRDefault="00AB656A" w:rsidP="00AB656A">
      <w:pPr>
        <w:jc w:val="center"/>
      </w:pPr>
    </w:p>
    <w:p w:rsidR="00C70B1F" w:rsidRDefault="00C70B1F" w:rsidP="00AB656A">
      <w:pPr>
        <w:jc w:val="center"/>
      </w:pPr>
    </w:p>
    <w:p w:rsidR="00C70B1F" w:rsidRDefault="00C70B1F" w:rsidP="00AB656A">
      <w:pPr>
        <w:jc w:val="center"/>
      </w:pPr>
    </w:p>
    <w:p w:rsidR="00C70B1F" w:rsidRDefault="00C70B1F" w:rsidP="00C70B1F">
      <w:pPr>
        <w:pStyle w:val="ConsPlusNormal"/>
        <w:jc w:val="right"/>
        <w:outlineLvl w:val="1"/>
      </w:pPr>
    </w:p>
    <w:p w:rsidR="00C70B1F" w:rsidRPr="00280497" w:rsidRDefault="00C70B1F" w:rsidP="00C70B1F">
      <w:pPr>
        <w:pStyle w:val="ConsPlusNormal"/>
        <w:ind w:firstLine="6096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к Порядку уведомления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работодателя работниками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0497">
        <w:rPr>
          <w:rFonts w:ascii="Times New Roman" w:hAnsi="Times New Roman" w:cs="Times New Roman"/>
          <w:color w:val="000000" w:themeColor="text1"/>
          <w:sz w:val="22"/>
          <w:szCs w:val="22"/>
        </w:rPr>
        <w:t>ИИАЭ ДВО РАН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 xml:space="preserve">о возникновении </w:t>
      </w:r>
      <w:proofErr w:type="gramStart"/>
      <w:r w:rsidRPr="00280497">
        <w:rPr>
          <w:rFonts w:ascii="Times New Roman" w:hAnsi="Times New Roman" w:cs="Times New Roman"/>
          <w:sz w:val="22"/>
          <w:szCs w:val="22"/>
        </w:rPr>
        <w:t>личной</w:t>
      </w:r>
      <w:proofErr w:type="gramEnd"/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заинтересованности, которая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приводит или может привести</w:t>
      </w:r>
    </w:p>
    <w:p w:rsidR="00C70B1F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280497">
        <w:rPr>
          <w:rFonts w:ascii="Times New Roman" w:hAnsi="Times New Roman" w:cs="Times New Roman"/>
          <w:sz w:val="22"/>
          <w:szCs w:val="22"/>
        </w:rPr>
        <w:t>к конфликту интересов</w:t>
      </w:r>
    </w:p>
    <w:p w:rsidR="00C70B1F" w:rsidRPr="00280497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C70B1F" w:rsidRPr="00C70B1F" w:rsidRDefault="00C70B1F" w:rsidP="00C70B1F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Рекомендуемый образец</w:t>
      </w:r>
    </w:p>
    <w:p w:rsidR="00C70B1F" w:rsidRPr="00C70B1F" w:rsidRDefault="00C70B1F" w:rsidP="00C70B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0B1F" w:rsidRPr="00C70B1F" w:rsidRDefault="00C70B1F" w:rsidP="00C70B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129"/>
      <w:bookmarkEnd w:id="2"/>
      <w:r w:rsidRPr="00C70B1F">
        <w:rPr>
          <w:rFonts w:ascii="Times New Roman" w:hAnsi="Times New Roman" w:cs="Times New Roman"/>
          <w:sz w:val="22"/>
          <w:szCs w:val="22"/>
        </w:rPr>
        <w:t>ЖУРНАЛ</w:t>
      </w:r>
    </w:p>
    <w:p w:rsidR="00C70B1F" w:rsidRPr="00C70B1F" w:rsidRDefault="00C70B1F" w:rsidP="00C70B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регистрации уведомлений о фактах возникновения личной</w:t>
      </w:r>
    </w:p>
    <w:p w:rsidR="00C70B1F" w:rsidRPr="00C70B1F" w:rsidRDefault="00C70B1F" w:rsidP="00C70B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заинтересованности, которая приводит или может привести</w:t>
      </w:r>
    </w:p>
    <w:p w:rsidR="00C70B1F" w:rsidRDefault="00C70B1F" w:rsidP="00C70B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к конфликту интересов</w:t>
      </w:r>
    </w:p>
    <w:p w:rsidR="00C70B1F" w:rsidRPr="00C70B1F" w:rsidRDefault="00C70B1F" w:rsidP="00C70B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0B1F" w:rsidRPr="00C70B1F" w:rsidRDefault="00C70B1F" w:rsidP="00C70B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0B1F" w:rsidRPr="00C70B1F" w:rsidRDefault="00C70B1F" w:rsidP="00C70B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Начат "__" _____________ 20__ г.</w:t>
      </w:r>
    </w:p>
    <w:p w:rsidR="00C70B1F" w:rsidRPr="00C70B1F" w:rsidRDefault="00C70B1F" w:rsidP="00C70B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Окончен "__" ___________ 20__ г.</w:t>
      </w:r>
    </w:p>
    <w:p w:rsidR="00C70B1F" w:rsidRPr="00C70B1F" w:rsidRDefault="00C70B1F" w:rsidP="00C70B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B1F">
        <w:rPr>
          <w:rFonts w:ascii="Times New Roman" w:hAnsi="Times New Roman" w:cs="Times New Roman"/>
          <w:sz w:val="22"/>
          <w:szCs w:val="22"/>
        </w:rPr>
        <w:t>На "___" листах</w:t>
      </w:r>
    </w:p>
    <w:p w:rsidR="00C70B1F" w:rsidRDefault="00C70B1F" w:rsidP="00C70B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24"/>
      </w:tblGrid>
      <w:tr w:rsidR="00C70B1F" w:rsidTr="007662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0B1F">
              <w:rPr>
                <w:rFonts w:ascii="Times New Roman" w:hAnsi="Times New Roman" w:cs="Times New Roman"/>
              </w:rPr>
              <w:t>п</w:t>
            </w:r>
            <w:proofErr w:type="gramEnd"/>
            <w:r w:rsidRPr="00C70B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C70B1F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C70B1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70B1F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C70B1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70B1F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C70B1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70B1F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C70B1F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C70B1F" w:rsidTr="007662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B1F">
              <w:rPr>
                <w:rFonts w:ascii="Times New Roman" w:hAnsi="Times New Roman" w:cs="Times New Roman"/>
              </w:rPr>
              <w:t>10</w:t>
            </w:r>
          </w:p>
        </w:tc>
      </w:tr>
      <w:tr w:rsidR="00C70B1F" w:rsidTr="007662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F" w:rsidRPr="00C70B1F" w:rsidRDefault="00C70B1F" w:rsidP="007662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B1F" w:rsidRDefault="00C70B1F" w:rsidP="00C70B1F">
      <w:pPr>
        <w:pStyle w:val="ConsPlusNormal"/>
        <w:jc w:val="both"/>
      </w:pPr>
    </w:p>
    <w:p w:rsidR="00C70B1F" w:rsidRDefault="00C70B1F" w:rsidP="00C70B1F">
      <w:pPr>
        <w:pStyle w:val="ConsPlusNormal"/>
        <w:jc w:val="both"/>
      </w:pPr>
    </w:p>
    <w:p w:rsidR="00C70B1F" w:rsidRDefault="00C70B1F" w:rsidP="00C70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B1F" w:rsidRDefault="00C70B1F" w:rsidP="00C70B1F">
      <w:pPr>
        <w:jc w:val="center"/>
      </w:pPr>
    </w:p>
    <w:sectPr w:rsidR="00C70B1F" w:rsidSect="003E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A32"/>
    <w:multiLevelType w:val="hybridMultilevel"/>
    <w:tmpl w:val="EB70EC40"/>
    <w:lvl w:ilvl="0" w:tplc="C17C4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F138D1"/>
    <w:multiLevelType w:val="hybridMultilevel"/>
    <w:tmpl w:val="461C0CCC"/>
    <w:lvl w:ilvl="0" w:tplc="245AF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B148CE"/>
    <w:multiLevelType w:val="hybridMultilevel"/>
    <w:tmpl w:val="61B4CDFE"/>
    <w:lvl w:ilvl="0" w:tplc="85269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F84035"/>
    <w:multiLevelType w:val="hybridMultilevel"/>
    <w:tmpl w:val="A26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C0"/>
    <w:rsid w:val="00046C7D"/>
    <w:rsid w:val="0009074C"/>
    <w:rsid w:val="000E5F58"/>
    <w:rsid w:val="00140ADB"/>
    <w:rsid w:val="00172EEB"/>
    <w:rsid w:val="001F053E"/>
    <w:rsid w:val="00201C33"/>
    <w:rsid w:val="002726F3"/>
    <w:rsid w:val="00273737"/>
    <w:rsid w:val="00280497"/>
    <w:rsid w:val="00285F1D"/>
    <w:rsid w:val="002B04C5"/>
    <w:rsid w:val="00344234"/>
    <w:rsid w:val="003E69FF"/>
    <w:rsid w:val="005A36C0"/>
    <w:rsid w:val="005C191A"/>
    <w:rsid w:val="0066229A"/>
    <w:rsid w:val="006734C8"/>
    <w:rsid w:val="006D3B23"/>
    <w:rsid w:val="007C1B49"/>
    <w:rsid w:val="008B6F69"/>
    <w:rsid w:val="00917FAE"/>
    <w:rsid w:val="00925DA8"/>
    <w:rsid w:val="00AB656A"/>
    <w:rsid w:val="00B21F5A"/>
    <w:rsid w:val="00C70B1F"/>
    <w:rsid w:val="00C7129A"/>
    <w:rsid w:val="00CA12EE"/>
    <w:rsid w:val="00CC3B28"/>
    <w:rsid w:val="00DC30DA"/>
    <w:rsid w:val="00DE789B"/>
    <w:rsid w:val="00E044CB"/>
    <w:rsid w:val="00E678AA"/>
    <w:rsid w:val="00E86167"/>
    <w:rsid w:val="00EC106B"/>
    <w:rsid w:val="00F1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F"/>
  </w:style>
  <w:style w:type="paragraph" w:styleId="1">
    <w:name w:val="heading 1"/>
    <w:basedOn w:val="a"/>
    <w:next w:val="a"/>
    <w:link w:val="10"/>
    <w:qFormat/>
    <w:rsid w:val="00344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42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234"/>
    <w:pPr>
      <w:keepNext/>
      <w:spacing w:after="0" w:line="240" w:lineRule="auto"/>
      <w:ind w:right="-161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5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7FAE"/>
    <w:rPr>
      <w:color w:val="0000FF"/>
      <w:u w:val="single"/>
    </w:rPr>
  </w:style>
  <w:style w:type="paragraph" w:customStyle="1" w:styleId="ConsPlusNormal">
    <w:name w:val="ConsPlusNormal"/>
    <w:rsid w:val="0020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106B"/>
  </w:style>
  <w:style w:type="character" w:customStyle="1" w:styleId="10">
    <w:name w:val="Заголовок 1 Знак"/>
    <w:basedOn w:val="a0"/>
    <w:link w:val="1"/>
    <w:rsid w:val="00344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42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23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5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7FAE"/>
    <w:rPr>
      <w:color w:val="0000FF"/>
      <w:u w:val="single"/>
    </w:rPr>
  </w:style>
  <w:style w:type="paragraph" w:customStyle="1" w:styleId="ConsPlusNormal">
    <w:name w:val="ConsPlusNormal"/>
    <w:rsid w:val="0020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2DC-4220-4908-8A0A-257334C4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М</dc:creator>
  <cp:lastModifiedBy>Sergei</cp:lastModifiedBy>
  <cp:revision>3</cp:revision>
  <dcterms:created xsi:type="dcterms:W3CDTF">2017-01-23T06:27:00Z</dcterms:created>
  <dcterms:modified xsi:type="dcterms:W3CDTF">2017-01-23T06:32:00Z</dcterms:modified>
</cp:coreProperties>
</file>