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Look w:val="04A0"/>
      </w:tblPr>
      <w:tblGrid>
        <w:gridCol w:w="2189"/>
        <w:gridCol w:w="7133"/>
        <w:gridCol w:w="2000"/>
        <w:gridCol w:w="3245"/>
      </w:tblGrid>
      <w:tr w:rsidR="008252DA" w:rsidRPr="00F51F44" w:rsidTr="003479C2">
        <w:trPr>
          <w:trHeight w:val="1268"/>
        </w:trPr>
        <w:tc>
          <w:tcPr>
            <w:tcW w:w="14567" w:type="dxa"/>
            <w:gridSpan w:val="4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51F44">
              <w:rPr>
                <w:rFonts w:ascii="Times New Roman" w:hAnsi="Times New Roman" w:cs="Times New Roman"/>
                <w:b/>
                <w:sz w:val="48"/>
                <w:szCs w:val="48"/>
              </w:rPr>
              <w:t>Расписание занятий аспирантов на 2015/16 учебный год</w:t>
            </w:r>
          </w:p>
        </w:tc>
      </w:tr>
      <w:tr w:rsidR="008252DA" w:rsidRPr="00F51F44" w:rsidTr="00F51F44">
        <w:trPr>
          <w:trHeight w:val="752"/>
        </w:trPr>
        <w:tc>
          <w:tcPr>
            <w:tcW w:w="2189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7133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Дисциплина</w:t>
            </w:r>
          </w:p>
        </w:tc>
        <w:tc>
          <w:tcPr>
            <w:tcW w:w="2000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245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8252DA" w:rsidRPr="00F51F44" w:rsidTr="00F51F44">
        <w:trPr>
          <w:trHeight w:val="928"/>
        </w:trPr>
        <w:tc>
          <w:tcPr>
            <w:tcW w:w="2189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7133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000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9.00</w:t>
            </w:r>
          </w:p>
        </w:tc>
        <w:tc>
          <w:tcPr>
            <w:tcW w:w="3245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ИБМ ДВО РАН,</w:t>
            </w:r>
          </w:p>
          <w:p w:rsidR="008252DA" w:rsidRPr="00F51F44" w:rsidRDefault="00960825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8252DA" w:rsidRPr="00F51F44">
              <w:rPr>
                <w:rFonts w:ascii="Times New Roman" w:hAnsi="Times New Roman" w:cs="Times New Roman"/>
                <w:sz w:val="36"/>
                <w:szCs w:val="36"/>
              </w:rPr>
              <w:t>л. Пальчевского, 17</w:t>
            </w:r>
          </w:p>
        </w:tc>
      </w:tr>
      <w:tr w:rsidR="008252DA" w:rsidRPr="00F51F44" w:rsidTr="00F51F44">
        <w:trPr>
          <w:trHeight w:val="868"/>
        </w:trPr>
        <w:tc>
          <w:tcPr>
            <w:tcW w:w="2189" w:type="dxa"/>
            <w:vMerge w:val="restart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7133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История и философия науки</w:t>
            </w:r>
          </w:p>
        </w:tc>
        <w:tc>
          <w:tcPr>
            <w:tcW w:w="2000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10.00 </w:t>
            </w:r>
          </w:p>
        </w:tc>
        <w:tc>
          <w:tcPr>
            <w:tcW w:w="3245" w:type="dxa"/>
            <w:vMerge w:val="restart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242193" w:rsidRDefault="00960825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</w:t>
            </w:r>
            <w:r w:rsidR="008252DA"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89, </w:t>
            </w:r>
          </w:p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8252DA" w:rsidRPr="00F51F44" w:rsidTr="00F51F44">
        <w:trPr>
          <w:trHeight w:val="963"/>
        </w:trPr>
        <w:tc>
          <w:tcPr>
            <w:tcW w:w="2189" w:type="dxa"/>
            <w:vMerge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33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Формальные основания в современной науке</w:t>
            </w:r>
          </w:p>
        </w:tc>
        <w:tc>
          <w:tcPr>
            <w:tcW w:w="2000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11.30</w:t>
            </w:r>
          </w:p>
        </w:tc>
        <w:tc>
          <w:tcPr>
            <w:tcW w:w="3245" w:type="dxa"/>
            <w:vMerge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52DA" w:rsidRPr="00F51F44" w:rsidTr="00F51F44">
        <w:trPr>
          <w:trHeight w:val="834"/>
        </w:trPr>
        <w:tc>
          <w:tcPr>
            <w:tcW w:w="2189" w:type="dxa"/>
            <w:vMerge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33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000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13.00</w:t>
            </w:r>
          </w:p>
        </w:tc>
        <w:tc>
          <w:tcPr>
            <w:tcW w:w="3245" w:type="dxa"/>
            <w:vMerge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52DA" w:rsidRPr="00F51F44" w:rsidTr="00F51F44">
        <w:trPr>
          <w:trHeight w:val="834"/>
        </w:trPr>
        <w:tc>
          <w:tcPr>
            <w:tcW w:w="2189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7133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Консультация по Философии, этике и религиоведению</w:t>
            </w:r>
          </w:p>
        </w:tc>
        <w:tc>
          <w:tcPr>
            <w:tcW w:w="2000" w:type="dxa"/>
            <w:vAlign w:val="center"/>
          </w:tcPr>
          <w:p w:rsidR="008252DA" w:rsidRPr="00F51F44" w:rsidRDefault="00F51F44" w:rsidP="00F51F4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11.00-</w:t>
            </w:r>
            <w:r w:rsidR="008252DA" w:rsidRPr="00F51F44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  <w:tc>
          <w:tcPr>
            <w:tcW w:w="3245" w:type="dxa"/>
            <w:vAlign w:val="center"/>
          </w:tcPr>
          <w:p w:rsidR="008252DA" w:rsidRPr="00F51F44" w:rsidRDefault="008252DA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3846EF" w:rsidRDefault="008252DA" w:rsidP="003846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ул. Пушкинская, 89,</w:t>
            </w:r>
            <w:r w:rsidR="003846E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252DA" w:rsidRPr="00F51F44" w:rsidRDefault="008252DA" w:rsidP="003846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каб. 45</w:t>
            </w:r>
          </w:p>
        </w:tc>
      </w:tr>
    </w:tbl>
    <w:p w:rsidR="00C33888" w:rsidRPr="00F51F44" w:rsidRDefault="00C33888">
      <w:pPr>
        <w:rPr>
          <w:sz w:val="32"/>
          <w:szCs w:val="32"/>
        </w:rPr>
      </w:pPr>
    </w:p>
    <w:sectPr w:rsidR="00C33888" w:rsidRPr="00F51F44" w:rsidSect="00991E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887"/>
    <w:rsid w:val="00242193"/>
    <w:rsid w:val="00250887"/>
    <w:rsid w:val="0027523E"/>
    <w:rsid w:val="003846EF"/>
    <w:rsid w:val="003C24BC"/>
    <w:rsid w:val="00557919"/>
    <w:rsid w:val="00711888"/>
    <w:rsid w:val="008252DA"/>
    <w:rsid w:val="00960825"/>
    <w:rsid w:val="00991E48"/>
    <w:rsid w:val="00A2044B"/>
    <w:rsid w:val="00B47E6B"/>
    <w:rsid w:val="00C33888"/>
    <w:rsid w:val="00CB6C0C"/>
    <w:rsid w:val="00D86D2C"/>
    <w:rsid w:val="00F46585"/>
    <w:rsid w:val="00F5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8</cp:revision>
  <cp:lastPrinted>2015-11-06T04:30:00Z</cp:lastPrinted>
  <dcterms:created xsi:type="dcterms:W3CDTF">2015-11-06T04:14:00Z</dcterms:created>
  <dcterms:modified xsi:type="dcterms:W3CDTF">2015-11-06T04:39:00Z</dcterms:modified>
</cp:coreProperties>
</file>