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52" w:rsidRPr="00C466ED" w:rsidRDefault="00DF1B52" w:rsidP="00C466E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3810</wp:posOffset>
            </wp:positionV>
            <wp:extent cx="782955" cy="658495"/>
            <wp:effectExtent l="19050" t="0" r="0" b="0"/>
            <wp:wrapTight wrapText="bothSides">
              <wp:wrapPolygon edited="0">
                <wp:start x="6832" y="0"/>
                <wp:lineTo x="2102" y="3749"/>
                <wp:lineTo x="-526" y="7499"/>
                <wp:lineTo x="-526" y="21246"/>
                <wp:lineTo x="6832" y="21246"/>
                <wp:lineTo x="14715" y="21246"/>
                <wp:lineTo x="21547" y="21246"/>
                <wp:lineTo x="21547" y="7499"/>
                <wp:lineTo x="18394" y="3124"/>
                <wp:lineTo x="14715" y="0"/>
                <wp:lineTo x="683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B52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1B52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1B52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1B52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7D79">
        <w:rPr>
          <w:rFonts w:ascii="Times New Roman" w:hAnsi="Times New Roman"/>
          <w:b/>
          <w:sz w:val="28"/>
          <w:szCs w:val="28"/>
        </w:rPr>
        <w:t>Федеральное государственное бюджетное учреждение науки</w:t>
      </w:r>
    </w:p>
    <w:p w:rsidR="00DF1B52" w:rsidRPr="0076435C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435C">
        <w:rPr>
          <w:rFonts w:ascii="Times New Roman" w:hAnsi="Times New Roman"/>
          <w:b/>
          <w:sz w:val="32"/>
          <w:szCs w:val="32"/>
        </w:rPr>
        <w:t>Институт истории, археологии и этнографии</w:t>
      </w:r>
    </w:p>
    <w:p w:rsidR="00DF1B52" w:rsidRPr="0076435C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435C">
        <w:rPr>
          <w:rFonts w:ascii="Times New Roman" w:hAnsi="Times New Roman"/>
          <w:b/>
          <w:sz w:val="32"/>
          <w:szCs w:val="32"/>
        </w:rPr>
        <w:t>народов Дальнего Востока</w:t>
      </w:r>
    </w:p>
    <w:p w:rsidR="00DF1B52" w:rsidRPr="0076435C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435C">
        <w:rPr>
          <w:rFonts w:ascii="Times New Roman" w:hAnsi="Times New Roman"/>
          <w:b/>
          <w:sz w:val="32"/>
          <w:szCs w:val="32"/>
        </w:rPr>
        <w:t>Дальневосточного отделения РАН</w:t>
      </w:r>
    </w:p>
    <w:p w:rsidR="00DF1B52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F1B52" w:rsidRDefault="00DF1B52" w:rsidP="00DF1B5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690</w:t>
      </w:r>
      <w:r w:rsidRPr="00F0594A">
        <w:rPr>
          <w:rFonts w:ascii="Times New Roman" w:hAnsi="Times New Roman"/>
          <w:b/>
          <w:bCs/>
        </w:rPr>
        <w:t>001</w:t>
      </w:r>
      <w:r>
        <w:rPr>
          <w:rFonts w:ascii="Times New Roman" w:hAnsi="Times New Roman"/>
          <w:b/>
          <w:bCs/>
        </w:rPr>
        <w:t>, ГСП, Владивосток, ул. Пушкинская 89; тел.</w:t>
      </w:r>
      <w:r w:rsidR="0070200D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 xml:space="preserve">(423)222-05-07; </w:t>
      </w:r>
      <w:r w:rsidR="0070200D">
        <w:rPr>
          <w:rFonts w:ascii="Times New Roman" w:hAnsi="Times New Roman"/>
          <w:b/>
          <w:bCs/>
        </w:rPr>
        <w:t>факс</w:t>
      </w:r>
      <w:r>
        <w:rPr>
          <w:rFonts w:ascii="Times New Roman" w:hAnsi="Times New Roman"/>
          <w:b/>
          <w:bCs/>
        </w:rPr>
        <w:t>: (423)</w:t>
      </w:r>
      <w:r w:rsidR="0070200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226-</w:t>
      </w:r>
      <w:r w:rsidR="0070200D">
        <w:rPr>
          <w:rFonts w:ascii="Times New Roman" w:hAnsi="Times New Roman"/>
          <w:b/>
          <w:bCs/>
        </w:rPr>
        <w:t>05</w:t>
      </w:r>
      <w:r>
        <w:rPr>
          <w:rFonts w:ascii="Times New Roman" w:hAnsi="Times New Roman"/>
          <w:b/>
          <w:bCs/>
        </w:rPr>
        <w:t>-</w:t>
      </w:r>
      <w:r w:rsidR="0070200D">
        <w:rPr>
          <w:rFonts w:ascii="Times New Roman" w:hAnsi="Times New Roman"/>
          <w:b/>
          <w:bCs/>
        </w:rPr>
        <w:t>07</w:t>
      </w:r>
      <w:r>
        <w:rPr>
          <w:rFonts w:ascii="Times New Roman" w:hAnsi="Times New Roman"/>
          <w:b/>
          <w:bCs/>
        </w:rPr>
        <w:t>;</w:t>
      </w:r>
    </w:p>
    <w:p w:rsidR="00DF1B52" w:rsidRPr="0001091C" w:rsidRDefault="00DF1B52" w:rsidP="00DF1B52">
      <w:pPr>
        <w:pStyle w:val="5"/>
        <w:rPr>
          <w:sz w:val="22"/>
          <w:szCs w:val="22"/>
        </w:rPr>
      </w:pPr>
      <w:r>
        <w:rPr>
          <w:sz w:val="22"/>
          <w:szCs w:val="22"/>
        </w:rPr>
        <w:t>E</w:t>
      </w:r>
      <w:r w:rsidRPr="0001091C">
        <w:rPr>
          <w:sz w:val="22"/>
          <w:szCs w:val="22"/>
        </w:rPr>
        <w:t>-</w:t>
      </w:r>
      <w:r>
        <w:rPr>
          <w:sz w:val="22"/>
          <w:szCs w:val="22"/>
        </w:rPr>
        <w:t>mail</w:t>
      </w:r>
      <w:r w:rsidRPr="0001091C">
        <w:rPr>
          <w:sz w:val="22"/>
          <w:szCs w:val="22"/>
        </w:rPr>
        <w:t xml:space="preserve">: &lt; </w:t>
      </w:r>
      <w:r>
        <w:rPr>
          <w:sz w:val="22"/>
          <w:szCs w:val="22"/>
        </w:rPr>
        <w:t>ihae</w:t>
      </w:r>
      <w:r w:rsidRPr="0001091C">
        <w:rPr>
          <w:sz w:val="22"/>
          <w:szCs w:val="22"/>
        </w:rPr>
        <w:t>@</w:t>
      </w:r>
      <w:r>
        <w:rPr>
          <w:sz w:val="22"/>
          <w:szCs w:val="22"/>
        </w:rPr>
        <w:t>eastnet</w:t>
      </w:r>
      <w:r w:rsidRPr="0001091C">
        <w:rPr>
          <w:sz w:val="22"/>
          <w:szCs w:val="22"/>
        </w:rPr>
        <w:t>.</w:t>
      </w:r>
      <w:r>
        <w:rPr>
          <w:sz w:val="22"/>
          <w:szCs w:val="22"/>
        </w:rPr>
        <w:t>febras</w:t>
      </w:r>
      <w:r w:rsidRPr="0001091C">
        <w:rPr>
          <w:sz w:val="22"/>
          <w:szCs w:val="22"/>
        </w:rPr>
        <w:t>.</w:t>
      </w:r>
      <w:r>
        <w:rPr>
          <w:sz w:val="22"/>
          <w:szCs w:val="22"/>
        </w:rPr>
        <w:t>ru</w:t>
      </w:r>
      <w:r w:rsidRPr="0001091C">
        <w:rPr>
          <w:sz w:val="22"/>
          <w:szCs w:val="22"/>
        </w:rPr>
        <w:t>&gt;</w:t>
      </w:r>
    </w:p>
    <w:p w:rsidR="00DF1B52" w:rsidRPr="007F305E" w:rsidRDefault="00DF1B52" w:rsidP="00DF1B52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  <w:r w:rsidR="00C466ED" w:rsidRPr="007F305E">
        <w:rPr>
          <w:rFonts w:ascii="Times New Roman" w:hAnsi="Times New Roman"/>
          <w:b/>
          <w:bCs/>
          <w:sz w:val="24"/>
          <w:szCs w:val="24"/>
        </w:rPr>
        <w:t>___</w:t>
      </w:r>
    </w:p>
    <w:p w:rsidR="00E4378A" w:rsidRPr="007F305E" w:rsidRDefault="00DF1B52" w:rsidP="00C466E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435C">
        <w:rPr>
          <w:rFonts w:ascii="Times New Roman" w:hAnsi="Times New Roman"/>
          <w:b/>
          <w:sz w:val="32"/>
          <w:szCs w:val="32"/>
        </w:rPr>
        <w:t xml:space="preserve">Информационное письмо </w:t>
      </w:r>
      <w:r w:rsidR="007F305E">
        <w:rPr>
          <w:rFonts w:ascii="Times New Roman" w:hAnsi="Times New Roman"/>
          <w:b/>
          <w:sz w:val="32"/>
          <w:szCs w:val="32"/>
        </w:rPr>
        <w:t>№ 2</w:t>
      </w:r>
    </w:p>
    <w:p w:rsidR="00C466ED" w:rsidRPr="007F305E" w:rsidRDefault="00C466ED" w:rsidP="00C466ED">
      <w:pPr>
        <w:spacing w:after="0" w:line="240" w:lineRule="auto"/>
        <w:jc w:val="center"/>
        <w:rPr>
          <w:rStyle w:val="FontStyle16"/>
          <w:b/>
          <w:sz w:val="32"/>
          <w:szCs w:val="32"/>
        </w:rPr>
      </w:pPr>
    </w:p>
    <w:p w:rsidR="00E4378A" w:rsidRPr="008E26E6" w:rsidRDefault="00E4378A" w:rsidP="00E4378A">
      <w:pPr>
        <w:pStyle w:val="Style3"/>
        <w:widowControl/>
        <w:spacing w:before="144"/>
        <w:jc w:val="center"/>
        <w:rPr>
          <w:rStyle w:val="FontStyle16"/>
          <w:b/>
          <w:sz w:val="32"/>
          <w:szCs w:val="32"/>
        </w:rPr>
      </w:pPr>
      <w:r w:rsidRPr="008E26E6">
        <w:rPr>
          <w:rStyle w:val="FontStyle16"/>
          <w:b/>
          <w:sz w:val="32"/>
          <w:szCs w:val="32"/>
        </w:rPr>
        <w:t>Уважаемые коллеги!</w:t>
      </w:r>
    </w:p>
    <w:p w:rsidR="00E4378A" w:rsidRPr="00904881" w:rsidRDefault="00E4378A" w:rsidP="00E4378A">
      <w:pPr>
        <w:spacing w:line="240" w:lineRule="auto"/>
        <w:jc w:val="center"/>
        <w:rPr>
          <w:sz w:val="16"/>
          <w:szCs w:val="16"/>
          <w:u w:val="single"/>
          <w:lang w:eastAsia="zh-CN"/>
        </w:rPr>
      </w:pPr>
    </w:p>
    <w:p w:rsidR="00E4378A" w:rsidRPr="00C466ED" w:rsidRDefault="00E4378A" w:rsidP="00C466ED">
      <w:pPr>
        <w:pStyle w:val="Style4"/>
        <w:widowControl/>
        <w:spacing w:before="82" w:line="276" w:lineRule="auto"/>
        <w:ind w:right="-1" w:firstLine="709"/>
        <w:rPr>
          <w:rStyle w:val="FontStyle16"/>
          <w:sz w:val="28"/>
          <w:szCs w:val="28"/>
        </w:rPr>
      </w:pPr>
      <w:r w:rsidRPr="0076435C">
        <w:rPr>
          <w:sz w:val="28"/>
          <w:szCs w:val="28"/>
        </w:rPr>
        <w:t xml:space="preserve">Институт истории, археологии и этнографии народов Дальнего Востока Дальневосточного отделения Российской академии наук, </w:t>
      </w:r>
      <w:r w:rsidRPr="0076435C">
        <w:rPr>
          <w:bCs/>
          <w:sz w:val="28"/>
          <w:szCs w:val="28"/>
        </w:rPr>
        <w:t>Дальневосточное отделение Российского исторического общества</w:t>
      </w:r>
      <w:r w:rsidRPr="0076435C">
        <w:rPr>
          <w:sz w:val="28"/>
          <w:szCs w:val="28"/>
          <w:lang w:eastAsia="zh-CN"/>
        </w:rPr>
        <w:t xml:space="preserve"> </w:t>
      </w:r>
      <w:r w:rsidR="0070200D">
        <w:rPr>
          <w:sz w:val="28"/>
          <w:szCs w:val="28"/>
          <w:lang w:eastAsia="zh-CN"/>
        </w:rPr>
        <w:t>проводят</w:t>
      </w:r>
      <w:r w:rsidRPr="0076435C">
        <w:rPr>
          <w:sz w:val="28"/>
          <w:szCs w:val="28"/>
          <w:lang w:eastAsia="zh-CN"/>
        </w:rPr>
        <w:t xml:space="preserve"> </w:t>
      </w:r>
      <w:r w:rsidR="00F474E7">
        <w:rPr>
          <w:rStyle w:val="FontStyle15"/>
          <w:sz w:val="28"/>
          <w:szCs w:val="28"/>
        </w:rPr>
        <w:t>7</w:t>
      </w:r>
      <w:r w:rsidR="00B35235" w:rsidRPr="00EB2B0D">
        <w:rPr>
          <w:sz w:val="28"/>
          <w:szCs w:val="28"/>
        </w:rPr>
        <w:t>—</w:t>
      </w:r>
      <w:r w:rsidR="00F474E7">
        <w:rPr>
          <w:rStyle w:val="FontStyle15"/>
          <w:sz w:val="28"/>
          <w:szCs w:val="28"/>
        </w:rPr>
        <w:t>9</w:t>
      </w:r>
      <w:r w:rsidR="006556D5" w:rsidRPr="00B35235">
        <w:rPr>
          <w:rStyle w:val="FontStyle15"/>
          <w:sz w:val="28"/>
          <w:szCs w:val="28"/>
        </w:rPr>
        <w:t xml:space="preserve"> сентября</w:t>
      </w:r>
      <w:r w:rsidRPr="00B35235">
        <w:rPr>
          <w:rStyle w:val="FontStyle15"/>
          <w:sz w:val="28"/>
          <w:szCs w:val="28"/>
        </w:rPr>
        <w:t xml:space="preserve"> 2020 г.</w:t>
      </w:r>
      <w:r w:rsidRPr="0076435C">
        <w:rPr>
          <w:rStyle w:val="FontStyle15"/>
          <w:sz w:val="28"/>
          <w:szCs w:val="28"/>
        </w:rPr>
        <w:t xml:space="preserve"> </w:t>
      </w:r>
      <w:r w:rsidR="0070200D" w:rsidRPr="0076435C">
        <w:rPr>
          <w:rStyle w:val="FontStyle16"/>
          <w:sz w:val="28"/>
          <w:szCs w:val="28"/>
        </w:rPr>
        <w:t>международн</w:t>
      </w:r>
      <w:r w:rsidR="0070200D">
        <w:rPr>
          <w:rStyle w:val="FontStyle16"/>
          <w:sz w:val="28"/>
          <w:szCs w:val="28"/>
        </w:rPr>
        <w:t>ую</w:t>
      </w:r>
      <w:r w:rsidR="0070200D" w:rsidRPr="0076435C">
        <w:rPr>
          <w:rStyle w:val="FontStyle16"/>
          <w:sz w:val="28"/>
          <w:szCs w:val="28"/>
        </w:rPr>
        <w:t xml:space="preserve"> </w:t>
      </w:r>
      <w:r w:rsidR="007F305E">
        <w:rPr>
          <w:rStyle w:val="FontStyle16"/>
          <w:sz w:val="28"/>
          <w:szCs w:val="28"/>
        </w:rPr>
        <w:t>научн</w:t>
      </w:r>
      <w:r w:rsidR="0070200D">
        <w:rPr>
          <w:rStyle w:val="FontStyle16"/>
          <w:sz w:val="28"/>
          <w:szCs w:val="28"/>
        </w:rPr>
        <w:t>ую</w:t>
      </w:r>
      <w:r w:rsidR="007F305E">
        <w:rPr>
          <w:rStyle w:val="FontStyle16"/>
          <w:sz w:val="28"/>
          <w:szCs w:val="28"/>
        </w:rPr>
        <w:t xml:space="preserve"> конференци</w:t>
      </w:r>
      <w:r w:rsidR="0070200D">
        <w:rPr>
          <w:rStyle w:val="FontStyle16"/>
          <w:sz w:val="28"/>
          <w:szCs w:val="28"/>
        </w:rPr>
        <w:t>ю:</w:t>
      </w:r>
    </w:p>
    <w:p w:rsidR="00C466ED" w:rsidRPr="00C466ED" w:rsidRDefault="00C466ED" w:rsidP="00C466ED">
      <w:pPr>
        <w:pStyle w:val="Style4"/>
        <w:widowControl/>
        <w:spacing w:line="276" w:lineRule="auto"/>
        <w:ind w:right="-1" w:firstLine="709"/>
        <w:rPr>
          <w:sz w:val="28"/>
          <w:szCs w:val="28"/>
        </w:rPr>
      </w:pPr>
    </w:p>
    <w:p w:rsidR="00E805DB" w:rsidRPr="00C466ED" w:rsidRDefault="00DF1B52" w:rsidP="00C466ED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76435C">
        <w:rPr>
          <w:rFonts w:ascii="Times New Roman" w:hAnsi="Times New Roman"/>
          <w:b/>
          <w:smallCaps/>
          <w:sz w:val="28"/>
          <w:szCs w:val="28"/>
        </w:rPr>
        <w:t>75 лет Победы в Великой Отечественной и Второй мировой войне: уроки истории и современность</w:t>
      </w:r>
    </w:p>
    <w:p w:rsidR="00E4378A" w:rsidRPr="0076435C" w:rsidRDefault="00061E86" w:rsidP="00061E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="00E4378A" w:rsidRPr="0076435C">
        <w:rPr>
          <w:rFonts w:ascii="Times New Roman" w:hAnsi="Times New Roman"/>
          <w:sz w:val="28"/>
          <w:szCs w:val="28"/>
        </w:rPr>
        <w:t xml:space="preserve"> конференции</w:t>
      </w:r>
      <w:r w:rsidR="0076435C">
        <w:rPr>
          <w:rFonts w:ascii="Times New Roman" w:hAnsi="Times New Roman"/>
          <w:sz w:val="28"/>
          <w:szCs w:val="28"/>
        </w:rPr>
        <w:t xml:space="preserve"> является</w:t>
      </w:r>
      <w:r w:rsidR="00E805DB" w:rsidRPr="0076435C">
        <w:rPr>
          <w:rFonts w:ascii="Times New Roman" w:hAnsi="Times New Roman"/>
          <w:sz w:val="28"/>
          <w:szCs w:val="28"/>
        </w:rPr>
        <w:t xml:space="preserve"> </w:t>
      </w:r>
      <w:r w:rsidR="00E4378A" w:rsidRPr="0076435C">
        <w:rPr>
          <w:rFonts w:ascii="Times New Roman" w:hAnsi="Times New Roman"/>
          <w:sz w:val="28"/>
          <w:szCs w:val="28"/>
        </w:rPr>
        <w:t xml:space="preserve">научное осмысление </w:t>
      </w:r>
      <w:r w:rsidR="00E805DB" w:rsidRPr="0076435C">
        <w:rPr>
          <w:rFonts w:ascii="Times New Roman" w:hAnsi="Times New Roman"/>
          <w:sz w:val="28"/>
          <w:szCs w:val="28"/>
        </w:rPr>
        <w:t xml:space="preserve">и </w:t>
      </w:r>
      <w:r w:rsidR="00B56DAD">
        <w:rPr>
          <w:rFonts w:ascii="Times New Roman" w:hAnsi="Times New Roman"/>
          <w:sz w:val="28"/>
          <w:szCs w:val="28"/>
        </w:rPr>
        <w:t xml:space="preserve">всестороннее </w:t>
      </w:r>
      <w:r w:rsidR="00E805DB" w:rsidRPr="0076435C">
        <w:rPr>
          <w:rFonts w:ascii="Times New Roman" w:hAnsi="Times New Roman"/>
          <w:sz w:val="28"/>
          <w:szCs w:val="28"/>
        </w:rPr>
        <w:t xml:space="preserve">освещение вклада </w:t>
      </w:r>
      <w:r w:rsidR="000D0BAA">
        <w:rPr>
          <w:rFonts w:ascii="Times New Roman" w:hAnsi="Times New Roman"/>
          <w:sz w:val="28"/>
          <w:szCs w:val="28"/>
        </w:rPr>
        <w:t>СССР</w:t>
      </w:r>
      <w:r w:rsidR="0076435C">
        <w:rPr>
          <w:rFonts w:ascii="Times New Roman" w:hAnsi="Times New Roman"/>
          <w:sz w:val="28"/>
          <w:szCs w:val="28"/>
        </w:rPr>
        <w:t xml:space="preserve"> и стран </w:t>
      </w:r>
      <w:r w:rsidR="000D0BAA">
        <w:rPr>
          <w:rFonts w:ascii="Times New Roman" w:hAnsi="Times New Roman"/>
          <w:sz w:val="28"/>
          <w:szCs w:val="28"/>
        </w:rPr>
        <w:t>Восточной Азии</w:t>
      </w:r>
      <w:r w:rsidR="00E805DB" w:rsidRPr="0076435C">
        <w:rPr>
          <w:rFonts w:ascii="Times New Roman" w:hAnsi="Times New Roman"/>
          <w:sz w:val="28"/>
          <w:szCs w:val="28"/>
        </w:rPr>
        <w:t xml:space="preserve"> в общую Победу в войне, </w:t>
      </w:r>
      <w:r w:rsidR="000D0BAA" w:rsidRPr="000D0BAA">
        <w:rPr>
          <w:rFonts w:ascii="Times New Roman" w:hAnsi="Times New Roman"/>
          <w:sz w:val="28"/>
          <w:szCs w:val="28"/>
        </w:rPr>
        <w:t xml:space="preserve">обсуждение широкого круга </w:t>
      </w:r>
      <w:r w:rsidR="006556D5">
        <w:rPr>
          <w:rFonts w:ascii="Times New Roman" w:hAnsi="Times New Roman"/>
          <w:sz w:val="28"/>
          <w:szCs w:val="28"/>
        </w:rPr>
        <w:t>актуальных</w:t>
      </w:r>
      <w:r w:rsidR="006556D5" w:rsidRPr="000D0BAA">
        <w:rPr>
          <w:rFonts w:ascii="Times New Roman" w:hAnsi="Times New Roman"/>
          <w:sz w:val="28"/>
          <w:szCs w:val="28"/>
        </w:rPr>
        <w:t xml:space="preserve"> </w:t>
      </w:r>
      <w:r w:rsidR="000D0BAA" w:rsidRPr="000D0BAA">
        <w:rPr>
          <w:rFonts w:ascii="Times New Roman" w:hAnsi="Times New Roman"/>
          <w:sz w:val="28"/>
          <w:szCs w:val="28"/>
        </w:rPr>
        <w:t>вопросов, касающихся истории Второй мировой и Великой Отечественной войн</w:t>
      </w:r>
      <w:r>
        <w:rPr>
          <w:rFonts w:ascii="Times New Roman" w:hAnsi="Times New Roman"/>
          <w:sz w:val="28"/>
          <w:szCs w:val="28"/>
        </w:rPr>
        <w:t>ы</w:t>
      </w:r>
      <w:r w:rsidR="000D0BAA" w:rsidRPr="000D0BAA">
        <w:rPr>
          <w:rFonts w:ascii="Times New Roman" w:hAnsi="Times New Roman"/>
          <w:sz w:val="28"/>
          <w:szCs w:val="28"/>
        </w:rPr>
        <w:t>, популяризаци</w:t>
      </w:r>
      <w:r>
        <w:rPr>
          <w:rFonts w:ascii="Times New Roman" w:hAnsi="Times New Roman"/>
          <w:sz w:val="28"/>
          <w:szCs w:val="28"/>
        </w:rPr>
        <w:t>я</w:t>
      </w:r>
      <w:r w:rsidR="000D0BAA" w:rsidRPr="000D0BAA">
        <w:rPr>
          <w:rFonts w:ascii="Times New Roman" w:hAnsi="Times New Roman"/>
          <w:sz w:val="28"/>
          <w:szCs w:val="28"/>
        </w:rPr>
        <w:t xml:space="preserve"> и сохранен</w:t>
      </w:r>
      <w:r w:rsidR="000D0B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0D0BAA">
        <w:rPr>
          <w:rFonts w:ascii="Times New Roman" w:hAnsi="Times New Roman"/>
          <w:sz w:val="28"/>
          <w:szCs w:val="28"/>
        </w:rPr>
        <w:t xml:space="preserve"> исторической памяти о войне. </w:t>
      </w:r>
    </w:p>
    <w:p w:rsidR="00C573AB" w:rsidRDefault="00C573AB" w:rsidP="0076435C">
      <w:pPr>
        <w:spacing w:after="0"/>
        <w:ind w:left="142"/>
        <w:jc w:val="center"/>
        <w:rPr>
          <w:rFonts w:ascii="Times New Roman" w:hAnsi="Times New Roman"/>
          <w:b/>
          <w:shadow/>
          <w:sz w:val="32"/>
          <w:szCs w:val="32"/>
        </w:rPr>
      </w:pPr>
    </w:p>
    <w:p w:rsidR="00B35235" w:rsidRDefault="0076435C" w:rsidP="005D28E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35C">
        <w:rPr>
          <w:rFonts w:ascii="Times New Roman" w:hAnsi="Times New Roman"/>
          <w:b/>
          <w:sz w:val="28"/>
          <w:szCs w:val="28"/>
        </w:rPr>
        <w:t>Основные направления работы конференции:</w:t>
      </w:r>
    </w:p>
    <w:p w:rsidR="00E015B6" w:rsidRPr="00D56BB8" w:rsidRDefault="006556D5" w:rsidP="00EB380E">
      <w:pPr>
        <w:pStyle w:val="a5"/>
        <w:numPr>
          <w:ilvl w:val="0"/>
          <w:numId w:val="3"/>
        </w:numPr>
        <w:spacing w:after="0"/>
        <w:ind w:left="851" w:hanging="284"/>
        <w:jc w:val="both"/>
        <w:rPr>
          <w:rStyle w:val="FontStyle16"/>
          <w:sz w:val="28"/>
          <w:szCs w:val="28"/>
        </w:rPr>
      </w:pPr>
      <w:r w:rsidRPr="00D56BB8">
        <w:rPr>
          <w:rStyle w:val="FontStyle16"/>
          <w:sz w:val="28"/>
          <w:szCs w:val="28"/>
        </w:rPr>
        <w:t>Дальний Восток</w:t>
      </w:r>
      <w:r w:rsidR="00B35235" w:rsidRPr="00D56BB8">
        <w:rPr>
          <w:rStyle w:val="FontStyle16"/>
          <w:sz w:val="28"/>
          <w:szCs w:val="28"/>
        </w:rPr>
        <w:t xml:space="preserve"> СССР</w:t>
      </w:r>
      <w:r w:rsidRPr="00D56BB8">
        <w:rPr>
          <w:rStyle w:val="FontStyle16"/>
          <w:sz w:val="28"/>
          <w:szCs w:val="28"/>
        </w:rPr>
        <w:t xml:space="preserve"> в годы </w:t>
      </w:r>
      <w:r w:rsidR="00B35235" w:rsidRPr="00D56BB8">
        <w:rPr>
          <w:rStyle w:val="FontStyle16"/>
          <w:sz w:val="28"/>
          <w:szCs w:val="28"/>
        </w:rPr>
        <w:t xml:space="preserve">Великой Отечественной войны: </w:t>
      </w:r>
    </w:p>
    <w:p w:rsidR="00061E86" w:rsidRPr="00D56BB8" w:rsidRDefault="00C466ED" w:rsidP="00EB380E">
      <w:pPr>
        <w:pStyle w:val="a5"/>
        <w:numPr>
          <w:ilvl w:val="0"/>
          <w:numId w:val="2"/>
        </w:numPr>
        <w:tabs>
          <w:tab w:val="left" w:pos="709"/>
        </w:tabs>
        <w:spacing w:after="0"/>
        <w:ind w:left="851" w:firstLine="283"/>
        <w:jc w:val="both"/>
        <w:rPr>
          <w:rFonts w:ascii="Times New Roman" w:hAnsi="Times New Roman"/>
          <w:sz w:val="28"/>
          <w:szCs w:val="28"/>
        </w:rPr>
      </w:pPr>
      <w:r w:rsidRPr="007F305E">
        <w:rPr>
          <w:rFonts w:ascii="Times New Roman" w:hAnsi="Times New Roman"/>
          <w:sz w:val="28"/>
          <w:szCs w:val="28"/>
        </w:rPr>
        <w:t xml:space="preserve"> </w:t>
      </w:r>
      <w:r w:rsidR="00061E86" w:rsidRPr="00D56BB8">
        <w:rPr>
          <w:rFonts w:ascii="Times New Roman" w:hAnsi="Times New Roman"/>
          <w:sz w:val="28"/>
          <w:szCs w:val="28"/>
        </w:rPr>
        <w:t>восточный оборонный рубеж СССР;</w:t>
      </w:r>
    </w:p>
    <w:p w:rsidR="00E06E33" w:rsidRPr="00D56BB8" w:rsidRDefault="00C466ED" w:rsidP="00EB380E">
      <w:pPr>
        <w:pStyle w:val="a5"/>
        <w:numPr>
          <w:ilvl w:val="0"/>
          <w:numId w:val="2"/>
        </w:numPr>
        <w:tabs>
          <w:tab w:val="left" w:pos="709"/>
        </w:tabs>
        <w:spacing w:after="0"/>
        <w:ind w:left="85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61E86" w:rsidRPr="00D56BB8">
        <w:rPr>
          <w:rFonts w:ascii="Times New Roman" w:hAnsi="Times New Roman"/>
          <w:sz w:val="28"/>
          <w:szCs w:val="28"/>
        </w:rPr>
        <w:t>дальневосточники на фронтах войны</w:t>
      </w:r>
      <w:r w:rsidR="00E06E33" w:rsidRPr="00D56BB8">
        <w:rPr>
          <w:rFonts w:ascii="Times New Roman" w:hAnsi="Times New Roman"/>
          <w:sz w:val="28"/>
          <w:szCs w:val="28"/>
        </w:rPr>
        <w:t>;</w:t>
      </w:r>
      <w:r w:rsidR="00061E86" w:rsidRPr="00D56BB8">
        <w:rPr>
          <w:rFonts w:ascii="Times New Roman" w:hAnsi="Times New Roman"/>
          <w:sz w:val="28"/>
          <w:szCs w:val="28"/>
        </w:rPr>
        <w:t xml:space="preserve"> </w:t>
      </w:r>
      <w:r w:rsidR="005D28E9" w:rsidRPr="00D56BB8">
        <w:rPr>
          <w:rFonts w:ascii="Times New Roman" w:hAnsi="Times New Roman"/>
          <w:sz w:val="28"/>
          <w:szCs w:val="28"/>
        </w:rPr>
        <w:t xml:space="preserve"> </w:t>
      </w:r>
    </w:p>
    <w:p w:rsidR="00E06E33" w:rsidRPr="00D56BB8" w:rsidRDefault="00C466ED" w:rsidP="00EB380E">
      <w:pPr>
        <w:pStyle w:val="a5"/>
        <w:numPr>
          <w:ilvl w:val="0"/>
          <w:numId w:val="2"/>
        </w:numPr>
        <w:tabs>
          <w:tab w:val="left" w:pos="709"/>
        </w:tabs>
        <w:spacing w:after="0"/>
        <w:ind w:left="851" w:firstLine="283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  <w:lang w:val="en-US"/>
        </w:rPr>
        <w:t xml:space="preserve"> </w:t>
      </w:r>
      <w:r w:rsidR="00E06E33" w:rsidRPr="00D56BB8">
        <w:rPr>
          <w:rStyle w:val="FontStyle16"/>
          <w:sz w:val="28"/>
          <w:szCs w:val="28"/>
        </w:rPr>
        <w:t>дальневосточн</w:t>
      </w:r>
      <w:r w:rsidR="00D56BB8">
        <w:rPr>
          <w:rStyle w:val="FontStyle16"/>
          <w:sz w:val="28"/>
          <w:szCs w:val="28"/>
        </w:rPr>
        <w:t>ый</w:t>
      </w:r>
      <w:r w:rsidR="00E06E33" w:rsidRPr="00D56BB8">
        <w:rPr>
          <w:rStyle w:val="FontStyle16"/>
          <w:sz w:val="28"/>
          <w:szCs w:val="28"/>
        </w:rPr>
        <w:t xml:space="preserve"> транспортн</w:t>
      </w:r>
      <w:r w:rsidR="00D56BB8">
        <w:rPr>
          <w:rStyle w:val="FontStyle16"/>
          <w:sz w:val="28"/>
          <w:szCs w:val="28"/>
        </w:rPr>
        <w:t>ый</w:t>
      </w:r>
      <w:r w:rsidR="00E06E33" w:rsidRPr="00D56BB8">
        <w:rPr>
          <w:rStyle w:val="FontStyle16"/>
          <w:sz w:val="28"/>
          <w:szCs w:val="28"/>
        </w:rPr>
        <w:t xml:space="preserve"> коридор</w:t>
      </w:r>
      <w:r w:rsidR="00D56BB8">
        <w:rPr>
          <w:rStyle w:val="FontStyle16"/>
          <w:sz w:val="28"/>
          <w:szCs w:val="28"/>
        </w:rPr>
        <w:t>;</w:t>
      </w:r>
    </w:p>
    <w:p w:rsidR="00E06E33" w:rsidRPr="00D56BB8" w:rsidRDefault="00C466ED" w:rsidP="00EB380E">
      <w:pPr>
        <w:pStyle w:val="a5"/>
        <w:numPr>
          <w:ilvl w:val="0"/>
          <w:numId w:val="2"/>
        </w:numPr>
        <w:tabs>
          <w:tab w:val="left" w:pos="709"/>
        </w:tabs>
        <w:spacing w:after="0"/>
        <w:ind w:left="851" w:firstLine="283"/>
        <w:jc w:val="both"/>
        <w:rPr>
          <w:rStyle w:val="FontStyle16"/>
          <w:sz w:val="28"/>
          <w:szCs w:val="28"/>
        </w:rPr>
      </w:pPr>
      <w:r w:rsidRPr="00C466ED">
        <w:rPr>
          <w:rStyle w:val="FontStyle16"/>
          <w:sz w:val="28"/>
          <w:szCs w:val="28"/>
        </w:rPr>
        <w:t xml:space="preserve"> </w:t>
      </w:r>
      <w:r w:rsidR="00E06E33" w:rsidRPr="00D56BB8">
        <w:rPr>
          <w:rStyle w:val="FontStyle16"/>
          <w:sz w:val="28"/>
          <w:szCs w:val="28"/>
        </w:rPr>
        <w:t>трудовой потенциал и мобилизационная экономика региона</w:t>
      </w:r>
      <w:r w:rsidR="00D56BB8">
        <w:rPr>
          <w:rStyle w:val="FontStyle16"/>
          <w:sz w:val="28"/>
          <w:szCs w:val="28"/>
        </w:rPr>
        <w:t>;</w:t>
      </w:r>
      <w:r w:rsidR="00E06E33" w:rsidRPr="00D56BB8">
        <w:rPr>
          <w:rStyle w:val="FontStyle16"/>
          <w:sz w:val="28"/>
          <w:szCs w:val="28"/>
        </w:rPr>
        <w:t xml:space="preserve"> </w:t>
      </w:r>
    </w:p>
    <w:p w:rsidR="00D56BB8" w:rsidRPr="00D56BB8" w:rsidRDefault="00C466ED" w:rsidP="00EB380E">
      <w:pPr>
        <w:pStyle w:val="a5"/>
        <w:numPr>
          <w:ilvl w:val="0"/>
          <w:numId w:val="2"/>
        </w:numPr>
        <w:tabs>
          <w:tab w:val="left" w:pos="709"/>
        </w:tabs>
        <w:spacing w:after="0"/>
        <w:ind w:left="851" w:firstLine="283"/>
        <w:jc w:val="both"/>
        <w:rPr>
          <w:rStyle w:val="FontStyle16"/>
          <w:sz w:val="28"/>
          <w:szCs w:val="28"/>
        </w:rPr>
      </w:pPr>
      <w:r w:rsidRPr="007F305E">
        <w:rPr>
          <w:rStyle w:val="FontStyle16"/>
          <w:sz w:val="28"/>
          <w:szCs w:val="28"/>
        </w:rPr>
        <w:t xml:space="preserve"> </w:t>
      </w:r>
      <w:r w:rsidR="00D56BB8" w:rsidRPr="00D56BB8">
        <w:rPr>
          <w:rStyle w:val="FontStyle16"/>
          <w:sz w:val="28"/>
          <w:szCs w:val="28"/>
        </w:rPr>
        <w:t>повседневность военного времени</w:t>
      </w:r>
      <w:r w:rsidR="00D56BB8">
        <w:rPr>
          <w:rStyle w:val="FontStyle16"/>
          <w:sz w:val="28"/>
          <w:szCs w:val="28"/>
        </w:rPr>
        <w:t>.</w:t>
      </w:r>
    </w:p>
    <w:p w:rsidR="00B35235" w:rsidRPr="00D56BB8" w:rsidRDefault="00C466ED" w:rsidP="00EB380E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B35235" w:rsidRPr="00D56BB8">
        <w:rPr>
          <w:rStyle w:val="FontStyle16"/>
          <w:sz w:val="28"/>
          <w:szCs w:val="28"/>
        </w:rPr>
        <w:t xml:space="preserve">Война Китая за </w:t>
      </w:r>
      <w:r w:rsidR="00061E86" w:rsidRPr="00D56BB8">
        <w:rPr>
          <w:rStyle w:val="FontStyle16"/>
          <w:sz w:val="28"/>
          <w:szCs w:val="28"/>
        </w:rPr>
        <w:t>освобождение в</w:t>
      </w:r>
      <w:r w:rsidR="00B35235" w:rsidRPr="00D56BB8">
        <w:rPr>
          <w:rStyle w:val="FontStyle16"/>
          <w:sz w:val="28"/>
          <w:szCs w:val="28"/>
        </w:rPr>
        <w:t xml:space="preserve"> 1931</w:t>
      </w:r>
      <w:r w:rsidR="00B35235" w:rsidRPr="00D56BB8">
        <w:rPr>
          <w:rFonts w:ascii="Times New Roman" w:hAnsi="Times New Roman"/>
          <w:sz w:val="28"/>
          <w:szCs w:val="28"/>
        </w:rPr>
        <w:t>—1945 гг.</w:t>
      </w:r>
    </w:p>
    <w:p w:rsidR="00B35235" w:rsidRPr="00D56BB8" w:rsidRDefault="00C466ED" w:rsidP="00EB380E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 </w:t>
      </w:r>
      <w:r w:rsidR="00B35235" w:rsidRPr="00D56BB8">
        <w:rPr>
          <w:rStyle w:val="FontStyle16"/>
          <w:sz w:val="28"/>
          <w:szCs w:val="28"/>
        </w:rPr>
        <w:t xml:space="preserve">Тихоокеанский театр военных </w:t>
      </w:r>
      <w:r w:rsidR="00061E86" w:rsidRPr="00D56BB8">
        <w:rPr>
          <w:rStyle w:val="FontStyle16"/>
          <w:sz w:val="28"/>
          <w:szCs w:val="28"/>
        </w:rPr>
        <w:t>действий в</w:t>
      </w:r>
      <w:r w:rsidR="00B35235" w:rsidRPr="00D56BB8">
        <w:rPr>
          <w:rStyle w:val="FontStyle16"/>
          <w:sz w:val="28"/>
          <w:szCs w:val="28"/>
        </w:rPr>
        <w:t xml:space="preserve"> 19</w:t>
      </w:r>
      <w:r w:rsidR="00501C62">
        <w:rPr>
          <w:rStyle w:val="FontStyle16"/>
          <w:sz w:val="28"/>
          <w:szCs w:val="28"/>
        </w:rPr>
        <w:t>41</w:t>
      </w:r>
      <w:r w:rsidR="00B35235" w:rsidRPr="00D56BB8">
        <w:rPr>
          <w:rFonts w:ascii="Times New Roman" w:hAnsi="Times New Roman"/>
          <w:sz w:val="28"/>
          <w:szCs w:val="28"/>
        </w:rPr>
        <w:t xml:space="preserve">—1945 гг. </w:t>
      </w:r>
    </w:p>
    <w:p w:rsidR="00D56BB8" w:rsidRPr="00EB380E" w:rsidRDefault="00C466ED" w:rsidP="00EB380E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466ED">
        <w:rPr>
          <w:rStyle w:val="FontStyle16"/>
          <w:sz w:val="28"/>
          <w:szCs w:val="28"/>
        </w:rPr>
        <w:t xml:space="preserve"> </w:t>
      </w:r>
      <w:r w:rsidR="00E06E33" w:rsidRPr="00C466ED">
        <w:rPr>
          <w:rStyle w:val="FontStyle16"/>
          <w:sz w:val="28"/>
          <w:szCs w:val="28"/>
        </w:rPr>
        <w:t>О</w:t>
      </w:r>
      <w:r w:rsidR="006556D5" w:rsidRPr="00C466ED">
        <w:rPr>
          <w:rStyle w:val="FontStyle16"/>
          <w:sz w:val="28"/>
          <w:szCs w:val="28"/>
        </w:rPr>
        <w:t>ценки и интерпретации истории Второй мировой войны</w:t>
      </w:r>
      <w:r w:rsidRPr="00C466ED">
        <w:rPr>
          <w:rStyle w:val="FontStyle16"/>
          <w:sz w:val="28"/>
          <w:szCs w:val="28"/>
        </w:rPr>
        <w:t>.</w:t>
      </w:r>
      <w:r w:rsidR="00E06E33" w:rsidRPr="00C466ED">
        <w:rPr>
          <w:rStyle w:val="FontStyle16"/>
          <w:sz w:val="28"/>
          <w:szCs w:val="28"/>
        </w:rPr>
        <w:t xml:space="preserve"> </w:t>
      </w:r>
      <w:r w:rsidR="00D56BB8" w:rsidRPr="00EB380E">
        <w:rPr>
          <w:rFonts w:ascii="Times New Roman" w:hAnsi="Times New Roman"/>
          <w:sz w:val="28"/>
          <w:szCs w:val="28"/>
        </w:rPr>
        <w:t>Репрезентативность источников и перспективы их изучения</w:t>
      </w:r>
      <w:r w:rsidRPr="00EB380E">
        <w:rPr>
          <w:rFonts w:ascii="Times New Roman" w:hAnsi="Times New Roman"/>
          <w:sz w:val="28"/>
          <w:szCs w:val="28"/>
        </w:rPr>
        <w:t>.</w:t>
      </w:r>
    </w:p>
    <w:p w:rsidR="00B35235" w:rsidRPr="00C466ED" w:rsidRDefault="00501C62" w:rsidP="00EB380E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851"/>
        <w:jc w:val="both"/>
        <w:rPr>
          <w:rStyle w:val="FontStyle16"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B35235" w:rsidRPr="00D56BB8">
        <w:rPr>
          <w:rStyle w:val="FontStyle16"/>
          <w:sz w:val="28"/>
          <w:szCs w:val="28"/>
        </w:rPr>
        <w:t>Историческая память о Великой Отечественной войне (молодежн</w:t>
      </w:r>
      <w:r w:rsidR="00061E86" w:rsidRPr="00D56BB8">
        <w:rPr>
          <w:rStyle w:val="FontStyle16"/>
          <w:sz w:val="28"/>
          <w:szCs w:val="28"/>
        </w:rPr>
        <w:t>ая</w:t>
      </w:r>
      <w:r w:rsidR="00B35235" w:rsidRPr="00D56BB8">
        <w:rPr>
          <w:rStyle w:val="FontStyle16"/>
          <w:sz w:val="28"/>
          <w:szCs w:val="28"/>
        </w:rPr>
        <w:t xml:space="preserve"> </w:t>
      </w:r>
      <w:r w:rsidR="00061E86" w:rsidRPr="00D56BB8">
        <w:rPr>
          <w:rStyle w:val="FontStyle16"/>
          <w:sz w:val="28"/>
          <w:szCs w:val="28"/>
        </w:rPr>
        <w:t>секция</w:t>
      </w:r>
      <w:r w:rsidR="00B35235" w:rsidRPr="00D56BB8">
        <w:rPr>
          <w:rStyle w:val="FontStyle16"/>
          <w:sz w:val="28"/>
          <w:szCs w:val="28"/>
        </w:rPr>
        <w:t xml:space="preserve">). </w:t>
      </w:r>
    </w:p>
    <w:p w:rsidR="005D28E9" w:rsidRDefault="0076435C" w:rsidP="00682AD4">
      <w:pPr>
        <w:pStyle w:val="Style11"/>
        <w:tabs>
          <w:tab w:val="left" w:pos="0"/>
        </w:tabs>
        <w:spacing w:before="5" w:line="276" w:lineRule="auto"/>
        <w:ind w:right="-1" w:firstLine="709"/>
        <w:jc w:val="both"/>
        <w:rPr>
          <w:sz w:val="28"/>
          <w:szCs w:val="28"/>
        </w:rPr>
      </w:pPr>
      <w:r w:rsidRPr="0076435C">
        <w:rPr>
          <w:sz w:val="28"/>
          <w:szCs w:val="28"/>
        </w:rPr>
        <w:t>За</w:t>
      </w:r>
      <w:r w:rsidR="005D28E9">
        <w:rPr>
          <w:sz w:val="28"/>
          <w:szCs w:val="28"/>
        </w:rPr>
        <w:t xml:space="preserve">явку на участие в конференции </w:t>
      </w:r>
      <w:r w:rsidRPr="0076435C">
        <w:rPr>
          <w:sz w:val="28"/>
          <w:szCs w:val="28"/>
        </w:rPr>
        <w:t>просим направлять</w:t>
      </w:r>
      <w:r w:rsidR="005D28E9">
        <w:rPr>
          <w:sz w:val="28"/>
          <w:szCs w:val="28"/>
        </w:rPr>
        <w:t xml:space="preserve"> по электронной почте</w:t>
      </w:r>
      <w:r w:rsidR="00061E86">
        <w:rPr>
          <w:sz w:val="28"/>
          <w:szCs w:val="28"/>
        </w:rPr>
        <w:t>:</w:t>
      </w:r>
      <w:r w:rsidR="005D28E9">
        <w:rPr>
          <w:sz w:val="28"/>
          <w:szCs w:val="28"/>
        </w:rPr>
        <w:t xml:space="preserve"> </w:t>
      </w:r>
      <w:hyperlink r:id="rId6" w:history="1">
        <w:r w:rsidRPr="0076435C">
          <w:rPr>
            <w:rStyle w:val="a3"/>
            <w:sz w:val="28"/>
            <w:szCs w:val="28"/>
            <w:lang w:val="en-US"/>
          </w:rPr>
          <w:t>dvsovp</w:t>
        </w:r>
        <w:r w:rsidRPr="0076435C">
          <w:rPr>
            <w:rStyle w:val="a3"/>
            <w:sz w:val="28"/>
            <w:szCs w:val="28"/>
          </w:rPr>
          <w:t>@</w:t>
        </w:r>
        <w:r w:rsidRPr="0076435C">
          <w:rPr>
            <w:rStyle w:val="a3"/>
            <w:sz w:val="28"/>
            <w:szCs w:val="28"/>
            <w:lang w:val="en-US"/>
          </w:rPr>
          <w:t>mail</w:t>
        </w:r>
        <w:r w:rsidRPr="0076435C">
          <w:rPr>
            <w:rStyle w:val="a3"/>
            <w:sz w:val="28"/>
            <w:szCs w:val="28"/>
          </w:rPr>
          <w:t>.</w:t>
        </w:r>
        <w:r w:rsidRPr="0076435C">
          <w:rPr>
            <w:rStyle w:val="a3"/>
            <w:sz w:val="28"/>
            <w:szCs w:val="28"/>
            <w:lang w:val="en-US"/>
          </w:rPr>
          <w:t>ru</w:t>
        </w:r>
      </w:hyperlink>
      <w:r w:rsidRPr="0076435C">
        <w:rPr>
          <w:sz w:val="28"/>
          <w:szCs w:val="28"/>
        </w:rPr>
        <w:t xml:space="preserve"> </w:t>
      </w:r>
      <w:r w:rsidR="00501C62">
        <w:rPr>
          <w:sz w:val="28"/>
          <w:szCs w:val="28"/>
        </w:rPr>
        <w:t xml:space="preserve"> </w:t>
      </w:r>
      <w:r w:rsidRPr="0076435C">
        <w:rPr>
          <w:b/>
          <w:bCs/>
          <w:sz w:val="28"/>
          <w:szCs w:val="28"/>
        </w:rPr>
        <w:t>до 1 августа 20</w:t>
      </w:r>
      <w:r w:rsidR="00B56DAD">
        <w:rPr>
          <w:b/>
          <w:bCs/>
          <w:sz w:val="28"/>
          <w:szCs w:val="28"/>
        </w:rPr>
        <w:t>20</w:t>
      </w:r>
      <w:r w:rsidRPr="0076435C">
        <w:rPr>
          <w:b/>
          <w:bCs/>
          <w:sz w:val="28"/>
          <w:szCs w:val="28"/>
        </w:rPr>
        <w:t xml:space="preserve"> г. </w:t>
      </w:r>
      <w:r w:rsidR="00061E86">
        <w:rPr>
          <w:sz w:val="28"/>
          <w:szCs w:val="28"/>
        </w:rPr>
        <w:t xml:space="preserve">с пометкой  «Конференция </w:t>
      </w:r>
      <w:r>
        <w:rPr>
          <w:sz w:val="28"/>
          <w:szCs w:val="28"/>
        </w:rPr>
        <w:t>75 лет Победы</w:t>
      </w:r>
      <w:r w:rsidRPr="0076435C">
        <w:rPr>
          <w:sz w:val="28"/>
          <w:szCs w:val="28"/>
        </w:rPr>
        <w:t>».</w:t>
      </w:r>
    </w:p>
    <w:p w:rsidR="0070200D" w:rsidRPr="0070200D" w:rsidRDefault="0070200D" w:rsidP="00682AD4">
      <w:pPr>
        <w:pStyle w:val="Style11"/>
        <w:tabs>
          <w:tab w:val="left" w:pos="0"/>
        </w:tabs>
        <w:spacing w:before="5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 причине нестабильной эпидемиологической ситуации нет четкой определенности о формате конференции. Если у иногородних участников не будет возможности приехать во Владивосток, </w:t>
      </w:r>
      <w:r w:rsidRPr="0070200D">
        <w:rPr>
          <w:sz w:val="28"/>
          <w:szCs w:val="28"/>
        </w:rPr>
        <w:t xml:space="preserve">организаторы готовы обеспечить их участие в работе конференции в онлайн формате на базе платформы </w:t>
      </w:r>
      <w:r w:rsidRPr="0070200D">
        <w:rPr>
          <w:sz w:val="28"/>
          <w:szCs w:val="28"/>
          <w:lang w:val="en-US"/>
        </w:rPr>
        <w:t>Zoom</w:t>
      </w:r>
      <w:r w:rsidRPr="0070200D">
        <w:rPr>
          <w:sz w:val="28"/>
          <w:szCs w:val="28"/>
        </w:rPr>
        <w:t>.</w:t>
      </w:r>
    </w:p>
    <w:p w:rsidR="005D28E9" w:rsidRPr="0070200D" w:rsidRDefault="0070200D" w:rsidP="0070200D">
      <w:pPr>
        <w:pStyle w:val="Style11"/>
        <w:tabs>
          <w:tab w:val="left" w:pos="0"/>
        </w:tabs>
        <w:spacing w:before="5" w:line="276" w:lineRule="auto"/>
        <w:ind w:right="-1" w:firstLine="709"/>
        <w:jc w:val="both"/>
        <w:rPr>
          <w:color w:val="000000"/>
          <w:sz w:val="28"/>
          <w:szCs w:val="28"/>
        </w:rPr>
      </w:pPr>
      <w:r w:rsidRPr="0070200D">
        <w:rPr>
          <w:sz w:val="28"/>
          <w:szCs w:val="28"/>
        </w:rPr>
        <w:t xml:space="preserve">После проведения конференции планируется издание полнотекстовых докладов в рецензируемом </w:t>
      </w:r>
      <w:r w:rsidR="005D28E9" w:rsidRPr="0070200D">
        <w:rPr>
          <w:color w:val="000000"/>
          <w:sz w:val="28"/>
          <w:szCs w:val="28"/>
        </w:rPr>
        <w:t xml:space="preserve">научном </w:t>
      </w:r>
      <w:r w:rsidRPr="0070200D">
        <w:rPr>
          <w:color w:val="000000"/>
          <w:sz w:val="28"/>
          <w:szCs w:val="28"/>
        </w:rPr>
        <w:t xml:space="preserve">журнале </w:t>
      </w:r>
      <w:r w:rsidR="005D28E9" w:rsidRPr="0070200D">
        <w:rPr>
          <w:color w:val="000000"/>
          <w:sz w:val="28"/>
          <w:szCs w:val="28"/>
        </w:rPr>
        <w:t xml:space="preserve">«Труды Института истории, археологии и этнографии </w:t>
      </w:r>
      <w:r w:rsidR="00682AD4" w:rsidRPr="0070200D">
        <w:rPr>
          <w:color w:val="000000"/>
          <w:sz w:val="28"/>
          <w:szCs w:val="28"/>
        </w:rPr>
        <w:t>ДВО РАН»</w:t>
      </w:r>
      <w:r w:rsidR="00061E86" w:rsidRPr="0070200D">
        <w:rPr>
          <w:color w:val="000000"/>
          <w:sz w:val="28"/>
          <w:szCs w:val="28"/>
        </w:rPr>
        <w:t>.</w:t>
      </w:r>
    </w:p>
    <w:p w:rsidR="005D28E9" w:rsidRPr="0070200D" w:rsidRDefault="005D28E9" w:rsidP="0076435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6435C" w:rsidRPr="00F46FA8" w:rsidRDefault="0076435C" w:rsidP="0076435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F46FA8">
        <w:rPr>
          <w:b/>
          <w:color w:val="000000"/>
          <w:sz w:val="28"/>
          <w:szCs w:val="28"/>
        </w:rPr>
        <w:t>ЗАЯВКА</w:t>
      </w:r>
    </w:p>
    <w:p w:rsidR="000D0BAA" w:rsidRDefault="0076435C" w:rsidP="007643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6FA8">
        <w:rPr>
          <w:rFonts w:ascii="Times New Roman" w:hAnsi="Times New Roman"/>
          <w:b/>
          <w:sz w:val="28"/>
          <w:szCs w:val="28"/>
        </w:rPr>
        <w:t>на участие в конференции «</w:t>
      </w:r>
      <w:r w:rsidRPr="0076435C">
        <w:rPr>
          <w:rFonts w:ascii="Times New Roman" w:hAnsi="Times New Roman"/>
          <w:b/>
          <w:sz w:val="28"/>
          <w:szCs w:val="28"/>
        </w:rPr>
        <w:t>75 лет Победы в Великой Отечественной</w:t>
      </w:r>
    </w:p>
    <w:p w:rsidR="0076435C" w:rsidRDefault="0076435C" w:rsidP="007643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35C">
        <w:rPr>
          <w:rFonts w:ascii="Times New Roman" w:hAnsi="Times New Roman"/>
          <w:b/>
          <w:sz w:val="28"/>
          <w:szCs w:val="28"/>
        </w:rPr>
        <w:t xml:space="preserve"> и Второй мировой войне: уроки истории и современность</w:t>
      </w:r>
      <w:r w:rsidRPr="00F46FA8">
        <w:rPr>
          <w:rFonts w:ascii="Times New Roman" w:hAnsi="Times New Roman"/>
          <w:b/>
          <w:sz w:val="28"/>
          <w:szCs w:val="28"/>
        </w:rPr>
        <w:t xml:space="preserve">» </w:t>
      </w:r>
    </w:p>
    <w:p w:rsidR="0076435C" w:rsidRDefault="0001091C" w:rsidP="007643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6435C" w:rsidRPr="00F46FA8">
        <w:rPr>
          <w:rFonts w:ascii="Times New Roman" w:hAnsi="Times New Roman"/>
          <w:b/>
          <w:sz w:val="28"/>
          <w:szCs w:val="28"/>
        </w:rPr>
        <w:t>—</w:t>
      </w:r>
      <w:r>
        <w:rPr>
          <w:rFonts w:ascii="Times New Roman" w:hAnsi="Times New Roman"/>
          <w:b/>
          <w:sz w:val="28"/>
          <w:szCs w:val="28"/>
        </w:rPr>
        <w:t>9</w:t>
      </w:r>
      <w:r w:rsidR="0076435C" w:rsidRPr="00F46FA8">
        <w:rPr>
          <w:rFonts w:ascii="Times New Roman" w:hAnsi="Times New Roman"/>
          <w:b/>
          <w:sz w:val="28"/>
          <w:szCs w:val="28"/>
        </w:rPr>
        <w:t xml:space="preserve"> </w:t>
      </w:r>
      <w:r w:rsidR="005D28E9">
        <w:rPr>
          <w:rFonts w:ascii="Times New Roman" w:hAnsi="Times New Roman"/>
          <w:b/>
          <w:sz w:val="28"/>
          <w:szCs w:val="28"/>
        </w:rPr>
        <w:t>сентября</w:t>
      </w:r>
      <w:r w:rsidR="0076435C" w:rsidRPr="00F46FA8">
        <w:rPr>
          <w:rFonts w:ascii="Times New Roman" w:hAnsi="Times New Roman"/>
          <w:b/>
          <w:sz w:val="28"/>
          <w:szCs w:val="28"/>
        </w:rPr>
        <w:t xml:space="preserve"> 20</w:t>
      </w:r>
      <w:r w:rsidR="0076435C">
        <w:rPr>
          <w:rFonts w:ascii="Times New Roman" w:hAnsi="Times New Roman"/>
          <w:b/>
          <w:sz w:val="28"/>
          <w:szCs w:val="28"/>
        </w:rPr>
        <w:t>20</w:t>
      </w:r>
      <w:r w:rsidR="0076435C" w:rsidRPr="00F46FA8">
        <w:rPr>
          <w:rFonts w:ascii="Times New Roman" w:hAnsi="Times New Roman"/>
          <w:b/>
          <w:sz w:val="28"/>
          <w:szCs w:val="28"/>
        </w:rPr>
        <w:t xml:space="preserve"> г. ИИАЭ ДВО РАН</w:t>
      </w:r>
    </w:p>
    <w:p w:rsidR="0076435C" w:rsidRPr="00F46FA8" w:rsidRDefault="0076435C" w:rsidP="007643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435C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>Фамилия_______________________________________________________</w:t>
      </w:r>
    </w:p>
    <w:p w:rsidR="0076435C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>Имя____________________________________________________________</w:t>
      </w:r>
    </w:p>
    <w:p w:rsidR="0076435C" w:rsidRPr="00541DC5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>Отчество_______________________________________________________</w:t>
      </w:r>
    </w:p>
    <w:p w:rsidR="0076435C" w:rsidRPr="00541DC5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 xml:space="preserve">Место </w:t>
      </w:r>
      <w:r>
        <w:rPr>
          <w:color w:val="000000"/>
          <w:sz w:val="28"/>
          <w:szCs w:val="28"/>
        </w:rPr>
        <w:t>работы __</w:t>
      </w:r>
      <w:r w:rsidRPr="00541DC5">
        <w:rPr>
          <w:color w:val="000000"/>
          <w:sz w:val="28"/>
          <w:szCs w:val="28"/>
        </w:rPr>
        <w:t>_________________________________________________</w:t>
      </w:r>
    </w:p>
    <w:p w:rsidR="0076435C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>Должность______________________________________________________</w:t>
      </w:r>
    </w:p>
    <w:p w:rsidR="0076435C" w:rsidRPr="00541DC5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 xml:space="preserve">Ученая </w:t>
      </w:r>
      <w:r>
        <w:rPr>
          <w:color w:val="000000"/>
          <w:sz w:val="28"/>
          <w:szCs w:val="28"/>
        </w:rPr>
        <w:t>степень __</w:t>
      </w:r>
      <w:r w:rsidRPr="00541DC5">
        <w:rPr>
          <w:color w:val="000000"/>
          <w:sz w:val="28"/>
          <w:szCs w:val="28"/>
        </w:rPr>
        <w:t>________________________________________________</w:t>
      </w:r>
    </w:p>
    <w:p w:rsidR="0076435C" w:rsidRPr="00541DC5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доклада ___</w:t>
      </w:r>
      <w:r w:rsidRPr="00541DC5">
        <w:rPr>
          <w:color w:val="000000"/>
          <w:sz w:val="28"/>
          <w:szCs w:val="28"/>
        </w:rPr>
        <w:t>_____________________________________________</w:t>
      </w:r>
    </w:p>
    <w:p w:rsidR="0076435C" w:rsidRPr="00541DC5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>Электронный адрес ______________________________________________</w:t>
      </w:r>
    </w:p>
    <w:p w:rsidR="00C573AB" w:rsidRPr="005D28E9" w:rsidRDefault="0076435C" w:rsidP="005D28E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41DC5">
        <w:rPr>
          <w:rFonts w:ascii="Times New Roman" w:hAnsi="Times New Roman"/>
          <w:sz w:val="28"/>
          <w:szCs w:val="28"/>
        </w:rPr>
        <w:t>Оргкомитет</w:t>
      </w:r>
    </w:p>
    <w:sectPr w:rsidR="00C573AB" w:rsidRPr="005D28E9" w:rsidSect="0059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11AA"/>
    <w:multiLevelType w:val="hybridMultilevel"/>
    <w:tmpl w:val="A8B83312"/>
    <w:lvl w:ilvl="0" w:tplc="C2D850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07A62"/>
    <w:multiLevelType w:val="singleLevel"/>
    <w:tmpl w:val="9A94CC2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694123F5"/>
    <w:multiLevelType w:val="hybridMultilevel"/>
    <w:tmpl w:val="727A22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52"/>
    <w:rsid w:val="0001091C"/>
    <w:rsid w:val="00061E86"/>
    <w:rsid w:val="000D0BAA"/>
    <w:rsid w:val="00203180"/>
    <w:rsid w:val="00313522"/>
    <w:rsid w:val="00322EA4"/>
    <w:rsid w:val="004E6685"/>
    <w:rsid w:val="00501C62"/>
    <w:rsid w:val="00591DA0"/>
    <w:rsid w:val="005957A4"/>
    <w:rsid w:val="005A7C3B"/>
    <w:rsid w:val="005D28E9"/>
    <w:rsid w:val="005F5144"/>
    <w:rsid w:val="006556D5"/>
    <w:rsid w:val="00682AD4"/>
    <w:rsid w:val="006D12CE"/>
    <w:rsid w:val="0070200D"/>
    <w:rsid w:val="00747701"/>
    <w:rsid w:val="0076435C"/>
    <w:rsid w:val="00767B47"/>
    <w:rsid w:val="007F305E"/>
    <w:rsid w:val="00B35235"/>
    <w:rsid w:val="00B56DAD"/>
    <w:rsid w:val="00C466ED"/>
    <w:rsid w:val="00C573AB"/>
    <w:rsid w:val="00D56BB8"/>
    <w:rsid w:val="00DF1B52"/>
    <w:rsid w:val="00E015B6"/>
    <w:rsid w:val="00E06E33"/>
    <w:rsid w:val="00E4378A"/>
    <w:rsid w:val="00E805DB"/>
    <w:rsid w:val="00EA78D1"/>
    <w:rsid w:val="00EB380E"/>
    <w:rsid w:val="00F134EF"/>
    <w:rsid w:val="00F30A65"/>
    <w:rsid w:val="00F474E7"/>
    <w:rsid w:val="00F8069D"/>
    <w:rsid w:val="00FF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52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DF1B52"/>
    <w:pPr>
      <w:keepNext/>
      <w:spacing w:after="0" w:line="240" w:lineRule="auto"/>
      <w:jc w:val="center"/>
      <w:outlineLvl w:val="4"/>
    </w:pPr>
    <w:rPr>
      <w:rFonts w:ascii="Times New Roman" w:eastAsia="MS Mincho" w:hAnsi="Times New Roman"/>
      <w:b/>
      <w:bCs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F1B52"/>
    <w:rPr>
      <w:rFonts w:ascii="Times New Roman" w:eastAsia="MS Mincho" w:hAnsi="Times New Roman" w:cs="Times New Roman"/>
      <w:b/>
      <w:bCs/>
      <w:sz w:val="20"/>
      <w:szCs w:val="20"/>
      <w:lang w:val="en-US" w:eastAsia="ru-RU"/>
    </w:rPr>
  </w:style>
  <w:style w:type="paragraph" w:customStyle="1" w:styleId="Style4">
    <w:name w:val="Style4"/>
    <w:basedOn w:val="a"/>
    <w:uiPriority w:val="99"/>
    <w:rsid w:val="00E4378A"/>
    <w:pPr>
      <w:widowControl w:val="0"/>
      <w:autoSpaceDE w:val="0"/>
      <w:autoSpaceDN w:val="0"/>
      <w:adjustRightInd w:val="0"/>
      <w:spacing w:after="0" w:line="318" w:lineRule="exact"/>
      <w:ind w:firstLine="422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43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E4378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4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6435C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MS Mincho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76435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6435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 w:bidi="th-TH"/>
    </w:rPr>
  </w:style>
  <w:style w:type="paragraph" w:styleId="a5">
    <w:name w:val="List Paragraph"/>
    <w:basedOn w:val="a"/>
    <w:uiPriority w:val="34"/>
    <w:qFormat/>
    <w:rsid w:val="00D56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sov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2020-06-16T00:59:00Z</dcterms:created>
  <dcterms:modified xsi:type="dcterms:W3CDTF">2020-06-16T02:20:00Z</dcterms:modified>
</cp:coreProperties>
</file>