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CE71" w14:textId="77777777" w:rsidR="00E14929" w:rsidRDefault="00E14929" w:rsidP="00E1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35BB9321" w14:textId="48A19E6D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младшего научного сотрудника в </w:t>
      </w:r>
      <w:r w:rsidR="00155F6E">
        <w:rPr>
          <w:rFonts w:ascii="Times New Roman" w:hAnsi="Times New Roman" w:cs="Times New Roman"/>
          <w:sz w:val="28"/>
          <w:szCs w:val="28"/>
        </w:rPr>
        <w:t>отдел востоковедения Центра глобальных и региональных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3C6BF7">
        <w:rPr>
          <w:rFonts w:ascii="Times New Roman" w:hAnsi="Times New Roman" w:cs="Times New Roman"/>
          <w:sz w:val="28"/>
          <w:szCs w:val="28"/>
        </w:rPr>
        <w:t>5.6.</w:t>
      </w:r>
      <w:r w:rsidR="00155F6E">
        <w:rPr>
          <w:rFonts w:ascii="Times New Roman" w:hAnsi="Times New Roman" w:cs="Times New Roman"/>
          <w:sz w:val="28"/>
          <w:szCs w:val="28"/>
        </w:rPr>
        <w:t>2</w:t>
      </w:r>
      <w:r w:rsidR="003C6BF7">
        <w:rPr>
          <w:rFonts w:ascii="Times New Roman" w:hAnsi="Times New Roman" w:cs="Times New Roman"/>
          <w:sz w:val="28"/>
          <w:szCs w:val="28"/>
        </w:rPr>
        <w:t>.</w:t>
      </w:r>
      <w:r w:rsidR="00155F6E">
        <w:rPr>
          <w:rFonts w:ascii="Times New Roman" w:hAnsi="Times New Roman" w:cs="Times New Roman"/>
          <w:sz w:val="28"/>
          <w:szCs w:val="28"/>
        </w:rPr>
        <w:t xml:space="preserve"> Всеобщая история. </w:t>
      </w:r>
      <w:r w:rsidR="003C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16CD" w14:textId="3DC490AC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будет проводится </w:t>
      </w:r>
      <w:r w:rsidR="00155F6E">
        <w:rPr>
          <w:rFonts w:ascii="Times New Roman" w:hAnsi="Times New Roman" w:cs="Times New Roman"/>
          <w:sz w:val="28"/>
          <w:szCs w:val="28"/>
        </w:rPr>
        <w:t>24</w:t>
      </w:r>
      <w:r w:rsidR="00582924">
        <w:rPr>
          <w:rFonts w:ascii="Times New Roman" w:hAnsi="Times New Roman" w:cs="Times New Roman"/>
          <w:sz w:val="28"/>
          <w:szCs w:val="28"/>
        </w:rPr>
        <w:t xml:space="preserve"> </w:t>
      </w:r>
      <w:r w:rsidR="00155F6E">
        <w:rPr>
          <w:rFonts w:ascii="Times New Roman" w:hAnsi="Times New Roman" w:cs="Times New Roman"/>
          <w:sz w:val="28"/>
          <w:szCs w:val="28"/>
        </w:rPr>
        <w:t>феврал</w:t>
      </w:r>
      <w:r w:rsidR="005829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82924">
        <w:rPr>
          <w:rFonts w:ascii="Times New Roman" w:hAnsi="Times New Roman" w:cs="Times New Roman"/>
          <w:sz w:val="28"/>
          <w:szCs w:val="28"/>
        </w:rPr>
        <w:t>2</w:t>
      </w:r>
      <w:r w:rsidR="004F31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адресу: г. Владивосток, ул. Пушкинская, 89. </w:t>
      </w:r>
    </w:p>
    <w:p w14:paraId="695FB10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7184639" w14:textId="55283C7F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</w:t>
      </w:r>
      <w:r w:rsidR="00155F6E">
        <w:rPr>
          <w:rFonts w:ascii="Times New Roman" w:hAnsi="Times New Roman" w:cs="Times New Roman"/>
          <w:sz w:val="28"/>
          <w:szCs w:val="28"/>
        </w:rPr>
        <w:t xml:space="preserve">; владение японским и английским языком. </w:t>
      </w:r>
    </w:p>
    <w:p w14:paraId="1E52A92F" w14:textId="761B07D6" w:rsidR="00582924" w:rsidRDefault="00582924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за последние 5 лет: </w:t>
      </w:r>
      <w:r w:rsidRPr="00582924">
        <w:rPr>
          <w:rFonts w:ascii="Times New Roman" w:hAnsi="Times New Roman" w:cs="Times New Roman"/>
          <w:sz w:val="28"/>
          <w:szCs w:val="28"/>
        </w:rPr>
        <w:t>не менее 5 научных публикаций</w:t>
      </w:r>
      <w:r w:rsidR="00155F6E">
        <w:rPr>
          <w:rFonts w:ascii="Times New Roman" w:hAnsi="Times New Roman" w:cs="Times New Roman"/>
          <w:sz w:val="28"/>
          <w:szCs w:val="28"/>
        </w:rPr>
        <w:t xml:space="preserve"> (по проблемам Японии)</w:t>
      </w:r>
      <w:r w:rsidRPr="00582924">
        <w:rPr>
          <w:rFonts w:ascii="Times New Roman" w:hAnsi="Times New Roman" w:cs="Times New Roman"/>
          <w:sz w:val="28"/>
          <w:szCs w:val="28"/>
        </w:rPr>
        <w:t>, в том числе 2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582924">
        <w:rPr>
          <w:rFonts w:ascii="Times New Roman" w:hAnsi="Times New Roman" w:cs="Times New Roman"/>
          <w:sz w:val="28"/>
          <w:szCs w:val="28"/>
        </w:rPr>
        <w:t xml:space="preserve"> статей в научных рецензируемых журналах, входящих в список ВАК; участие в числе авторо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2924">
        <w:rPr>
          <w:rFonts w:ascii="Times New Roman" w:hAnsi="Times New Roman" w:cs="Times New Roman"/>
          <w:sz w:val="28"/>
          <w:szCs w:val="28"/>
        </w:rPr>
        <w:t xml:space="preserve"> докладов в научных совещаниях, семинарах, молодёжных и других конференциях российского или институтского масштаба</w:t>
      </w:r>
      <w:r w:rsidR="00736E1C">
        <w:rPr>
          <w:rFonts w:ascii="Times New Roman" w:hAnsi="Times New Roman" w:cs="Times New Roman"/>
          <w:sz w:val="28"/>
          <w:szCs w:val="28"/>
        </w:rPr>
        <w:t>.</w:t>
      </w:r>
    </w:p>
    <w:p w14:paraId="5015FCE3" w14:textId="77777777" w:rsidR="00582924" w:rsidRDefault="00582924" w:rsidP="00E14929">
      <w:pPr>
        <w:spacing w:after="0"/>
        <w:jc w:val="both"/>
        <w:rPr>
          <w:sz w:val="24"/>
          <w:szCs w:val="24"/>
        </w:rPr>
      </w:pPr>
    </w:p>
    <w:p w14:paraId="60FE75C5" w14:textId="64313DA0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1CF8F444" w14:textId="0745FC35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D51D89">
        <w:rPr>
          <w:rFonts w:ascii="Times New Roman" w:hAnsi="Times New Roman" w:cs="Times New Roman"/>
          <w:sz w:val="28"/>
          <w:szCs w:val="28"/>
        </w:rPr>
        <w:t>23800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1D89">
        <w:rPr>
          <w:rFonts w:ascii="Times New Roman" w:hAnsi="Times New Roman" w:cs="Times New Roman"/>
          <w:sz w:val="28"/>
          <w:szCs w:val="28"/>
        </w:rPr>
        <w:t>26800</w:t>
      </w:r>
      <w:r w:rsidR="004F118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15BF852F" w14:textId="77777777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договор: срочный</w:t>
      </w:r>
    </w:p>
    <w:p w14:paraId="6F65238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1E35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474C4C76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551E375D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033EC53A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1A20FEC4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7EDA5D9F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1A46AB5A" w14:textId="10ED34AB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до </w:t>
      </w:r>
      <w:r w:rsidR="003377EB">
        <w:rPr>
          <w:rFonts w:ascii="Times New Roman" w:hAnsi="Times New Roman" w:cs="Times New Roman"/>
          <w:sz w:val="28"/>
          <w:szCs w:val="28"/>
        </w:rPr>
        <w:t>9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82924">
        <w:rPr>
          <w:rFonts w:ascii="Times New Roman" w:hAnsi="Times New Roman" w:cs="Times New Roman"/>
          <w:sz w:val="28"/>
          <w:szCs w:val="28"/>
        </w:rPr>
        <w:t>2</w:t>
      </w:r>
      <w:r w:rsidR="004F11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2868A6" w14:textId="11AA0F79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направлять по адресу: 690001, г. Владивосток, ул. Пушкинская, 89, Директору ИИАЭ ДВО РАН.</w:t>
      </w:r>
    </w:p>
    <w:p w14:paraId="3D4370B0" w14:textId="191E07E2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C940D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4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C940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5F46D53F" w14:textId="38362EB1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8D">
        <w:rPr>
          <w:rFonts w:ascii="Times New Roman" w:hAnsi="Times New Roman" w:cs="Times New Roman"/>
          <w:sz w:val="28"/>
          <w:szCs w:val="28"/>
        </w:rPr>
        <w:t xml:space="preserve">в разделе «Конкурсы». </w:t>
      </w:r>
    </w:p>
    <w:p w14:paraId="3B6FAC67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5AF14" w14:textId="77777777" w:rsidR="009770E9" w:rsidRDefault="009770E9"/>
    <w:sectPr w:rsidR="009770E9" w:rsidSect="0097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29"/>
    <w:rsid w:val="00155F6E"/>
    <w:rsid w:val="003377EB"/>
    <w:rsid w:val="0036029F"/>
    <w:rsid w:val="003C6BF7"/>
    <w:rsid w:val="004141C5"/>
    <w:rsid w:val="004F118D"/>
    <w:rsid w:val="004F31EA"/>
    <w:rsid w:val="00582924"/>
    <w:rsid w:val="00736E1C"/>
    <w:rsid w:val="009770E9"/>
    <w:rsid w:val="00BB66A6"/>
    <w:rsid w:val="00C17A1E"/>
    <w:rsid w:val="00C940DD"/>
    <w:rsid w:val="00D51D89"/>
    <w:rsid w:val="00E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B80F"/>
  <w15:docId w15:val="{00F739B5-8A3B-4B78-A7AF-1AF28E9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dcterms:created xsi:type="dcterms:W3CDTF">2021-12-24T02:13:00Z</dcterms:created>
  <dcterms:modified xsi:type="dcterms:W3CDTF">2021-12-24T02:31:00Z</dcterms:modified>
</cp:coreProperties>
</file>