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9962"/>
      </w:tblGrid>
      <w:tr w:rsidR="00554D7E" w:rsidRPr="000E3AC4" w:rsidTr="00E323EF">
        <w:trPr>
          <w:jc w:val="center"/>
        </w:trPr>
        <w:tc>
          <w:tcPr>
            <w:tcW w:w="9962" w:type="dxa"/>
            <w:vAlign w:val="center"/>
          </w:tcPr>
          <w:p w:rsidR="00554D7E" w:rsidRPr="007A42F7" w:rsidRDefault="00554D7E" w:rsidP="00397EDF">
            <w:pPr>
              <w:pStyle w:val="1"/>
              <w:ind w:left="-87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7A42F7">
              <w:rPr>
                <w:rFonts w:ascii="Book Antiqua" w:eastAsia="Times New Roman" w:hAnsi="Book Antiqua"/>
                <w:b/>
                <w:color w:val="000000"/>
                <w:sz w:val="24"/>
                <w:szCs w:val="24"/>
              </w:rPr>
              <w:t xml:space="preserve">Федеральное государственное </w:t>
            </w:r>
            <w:r w:rsidR="003231D7" w:rsidRPr="007A42F7">
              <w:rPr>
                <w:rFonts w:ascii="Book Antiqua" w:eastAsia="Times New Roman" w:hAnsi="Book Antiqua"/>
                <w:b/>
                <w:color w:val="000000"/>
                <w:sz w:val="24"/>
                <w:szCs w:val="24"/>
              </w:rPr>
              <w:t xml:space="preserve">бюджетное </w:t>
            </w:r>
            <w:r w:rsidRPr="007A42F7">
              <w:rPr>
                <w:rFonts w:ascii="Book Antiqua" w:eastAsia="Times New Roman" w:hAnsi="Book Antiqua"/>
                <w:b/>
                <w:color w:val="000000"/>
                <w:sz w:val="24"/>
                <w:szCs w:val="24"/>
              </w:rPr>
              <w:t>учреждение науки</w:t>
            </w:r>
          </w:p>
        </w:tc>
      </w:tr>
      <w:tr w:rsidR="00554D7E" w:rsidRPr="000E3AC4" w:rsidTr="00E323EF">
        <w:trPr>
          <w:jc w:val="center"/>
        </w:trPr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:rsidR="00554D7E" w:rsidRPr="007A42F7" w:rsidRDefault="00937599" w:rsidP="00397EDF">
            <w:pPr>
              <w:pStyle w:val="4"/>
              <w:ind w:left="-87" w:right="0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ИНСТИТУТ ИСТОРИИ, АРХЕОЛОГИИ И </w:t>
            </w:r>
            <w:r w:rsidR="00554D7E" w:rsidRPr="007A42F7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ЭТНОГРАФИИ</w:t>
            </w:r>
          </w:p>
          <w:p w:rsidR="00554D7E" w:rsidRPr="007A42F7" w:rsidRDefault="00937599" w:rsidP="00397EDF">
            <w:pPr>
              <w:pStyle w:val="2"/>
              <w:ind w:left="-87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24"/>
                <w:szCs w:val="24"/>
              </w:rPr>
              <w:t xml:space="preserve">НАРОДОВ ДАЛЬНЕГО </w:t>
            </w:r>
            <w:r w:rsidR="00554D7E" w:rsidRPr="007A42F7">
              <w:rPr>
                <w:rFonts w:ascii="Book Antiqua" w:eastAsia="Times New Roman" w:hAnsi="Book Antiqua"/>
                <w:b/>
                <w:color w:val="000000"/>
                <w:sz w:val="24"/>
                <w:szCs w:val="24"/>
              </w:rPr>
              <w:t>ВОСТОКА</w:t>
            </w:r>
          </w:p>
          <w:p w:rsidR="00554D7E" w:rsidRPr="007A42F7" w:rsidRDefault="00554D7E" w:rsidP="00397EDF">
            <w:pPr>
              <w:pStyle w:val="2"/>
              <w:spacing w:after="60"/>
              <w:ind w:left="-87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7A42F7">
              <w:rPr>
                <w:rFonts w:ascii="Book Antiqua" w:eastAsia="Times New Roman" w:hAnsi="Book Antiqua"/>
                <w:b/>
                <w:color w:val="000000"/>
                <w:sz w:val="24"/>
                <w:szCs w:val="24"/>
              </w:rPr>
              <w:t>Дальневосточного отделения Российской академии наук</w:t>
            </w:r>
          </w:p>
        </w:tc>
      </w:tr>
      <w:tr w:rsidR="00554D7E" w:rsidRPr="00822C6C" w:rsidTr="00E323EF">
        <w:trPr>
          <w:jc w:val="center"/>
        </w:trPr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A83" w:rsidRPr="00822C6C" w:rsidRDefault="00554D7E" w:rsidP="008439D1">
            <w:pPr>
              <w:pStyle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822C6C">
              <w:rPr>
                <w:rFonts w:eastAsia="Times New Roman"/>
                <w:color w:val="000000"/>
                <w:sz w:val="24"/>
                <w:szCs w:val="24"/>
              </w:rPr>
              <w:t>690001</w:t>
            </w:r>
            <w:r w:rsidR="001C6847" w:rsidRPr="00822C6C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881A83" w:rsidRPr="00822C6C">
              <w:rPr>
                <w:rFonts w:eastAsia="Times New Roman"/>
                <w:color w:val="000000"/>
                <w:sz w:val="24"/>
                <w:szCs w:val="24"/>
              </w:rPr>
              <w:t xml:space="preserve"> Приморский край,</w:t>
            </w:r>
            <w:r w:rsidRPr="00822C6C">
              <w:rPr>
                <w:rFonts w:eastAsia="Times New Roman"/>
                <w:color w:val="000000"/>
                <w:sz w:val="24"/>
                <w:szCs w:val="24"/>
              </w:rPr>
              <w:t xml:space="preserve"> г. Владивосток, ул.</w:t>
            </w:r>
            <w:r w:rsidR="001C6847" w:rsidRPr="00822C6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81A83" w:rsidRPr="00822C6C">
              <w:rPr>
                <w:rFonts w:eastAsia="Times New Roman"/>
                <w:color w:val="000000"/>
                <w:sz w:val="24"/>
                <w:szCs w:val="24"/>
              </w:rPr>
              <w:t>Пушкинская</w:t>
            </w:r>
            <w:proofErr w:type="gramEnd"/>
            <w:r w:rsidR="00881A83" w:rsidRPr="00822C6C">
              <w:rPr>
                <w:rFonts w:eastAsia="Times New Roman"/>
                <w:color w:val="000000"/>
                <w:sz w:val="24"/>
                <w:szCs w:val="24"/>
              </w:rPr>
              <w:t>, д. 89</w:t>
            </w:r>
          </w:p>
          <w:p w:rsidR="00554D7E" w:rsidRPr="00A52CDF" w:rsidRDefault="00822C6C" w:rsidP="00881A83">
            <w:pPr>
              <w:pStyle w:val="3"/>
              <w:rPr>
                <w:b w:val="0"/>
                <w:color w:val="000000"/>
                <w:sz w:val="24"/>
                <w:szCs w:val="24"/>
              </w:rPr>
            </w:pPr>
            <w:r w:rsidRPr="00822C6C">
              <w:rPr>
                <w:rFonts w:eastAsia="Times New Roman"/>
                <w:color w:val="000000"/>
                <w:sz w:val="24"/>
                <w:szCs w:val="24"/>
              </w:rPr>
              <w:t xml:space="preserve">тел./факс: (423) 222-05-07, </w:t>
            </w:r>
            <w:r w:rsidR="00855020" w:rsidRPr="00822C6C">
              <w:rPr>
                <w:rFonts w:eastAsia="Times New Roman"/>
                <w:color w:val="000000"/>
                <w:sz w:val="24"/>
                <w:szCs w:val="24"/>
                <w:lang w:val="en-US"/>
              </w:rPr>
              <w:t>E</w:t>
            </w:r>
            <w:r w:rsidRPr="00822C6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822C6C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mail</w:t>
            </w:r>
            <w:r w:rsidRPr="00822C6C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22C6C">
              <w:rPr>
                <w:rFonts w:eastAsia="Times New Roman"/>
                <w:color w:val="000000"/>
                <w:sz w:val="24"/>
                <w:szCs w:val="24"/>
                <w:lang w:val="en-US"/>
              </w:rPr>
              <w:t>ihae</w:t>
            </w:r>
            <w:proofErr w:type="spellEnd"/>
            <w:r w:rsidRPr="00A52CDF">
              <w:rPr>
                <w:rFonts w:eastAsia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822C6C">
              <w:rPr>
                <w:rFonts w:eastAsia="Times New Roman"/>
                <w:color w:val="000000"/>
                <w:sz w:val="24"/>
                <w:szCs w:val="24"/>
                <w:lang w:val="en-US"/>
              </w:rPr>
              <w:t>eastnet</w:t>
            </w:r>
            <w:proofErr w:type="spellEnd"/>
            <w:r w:rsidRPr="00A52CD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22C6C">
              <w:rPr>
                <w:rFonts w:eastAsia="Times New Roman"/>
                <w:color w:val="000000"/>
                <w:sz w:val="24"/>
                <w:szCs w:val="24"/>
                <w:lang w:val="en-US"/>
              </w:rPr>
              <w:t>febras</w:t>
            </w:r>
            <w:proofErr w:type="spellEnd"/>
            <w:r w:rsidRPr="00A52CD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22C6C">
              <w:rPr>
                <w:rFonts w:eastAsia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52CDF">
              <w:rPr>
                <w:color w:val="000000"/>
                <w:sz w:val="24"/>
                <w:szCs w:val="24"/>
              </w:rPr>
              <w:t xml:space="preserve">, </w:t>
            </w:r>
            <w:r w:rsidRPr="00822C6C">
              <w:rPr>
                <w:color w:val="000000"/>
                <w:sz w:val="24"/>
                <w:szCs w:val="24"/>
                <w:lang w:val="en-US"/>
              </w:rPr>
              <w:t>director</w:t>
            </w:r>
            <w:r w:rsidRPr="00A52CDF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822C6C">
              <w:rPr>
                <w:color w:val="000000"/>
                <w:sz w:val="24"/>
                <w:szCs w:val="24"/>
                <w:lang w:val="en-US"/>
              </w:rPr>
              <w:t>ihaefe</w:t>
            </w:r>
            <w:proofErr w:type="spellEnd"/>
            <w:r w:rsidRPr="00A52CDF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822C6C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54D7E" w:rsidRDefault="00554D7E" w:rsidP="00CA78A6">
      <w:pPr>
        <w:spacing w:after="0" w:line="240" w:lineRule="auto"/>
        <w:ind w:left="4956"/>
        <w:rPr>
          <w:rFonts w:ascii="Times New Roman" w:hAnsi="Times New Roman"/>
          <w:sz w:val="24"/>
        </w:rPr>
      </w:pPr>
    </w:p>
    <w:p w:rsidR="00E54C60" w:rsidRPr="00A52CDF" w:rsidRDefault="00E54C60" w:rsidP="00CA78A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CA78A6" w:rsidRPr="00CA78A6" w:rsidRDefault="00CA78A6" w:rsidP="00CA7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Уважаемые коллеги!</w:t>
      </w:r>
    </w:p>
    <w:p w:rsidR="00CA78A6" w:rsidRPr="00CA78A6" w:rsidRDefault="00CA78A6" w:rsidP="00CA7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8A6" w:rsidRPr="00CA78A6" w:rsidRDefault="00CA78A6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 xml:space="preserve">В 2021 г. исполняется 100 лет со дня рождения крупного советского ученого и организатора науки академика </w:t>
      </w:r>
      <w:proofErr w:type="spellStart"/>
      <w:r w:rsidRPr="00CA78A6">
        <w:rPr>
          <w:rFonts w:ascii="Times New Roman" w:hAnsi="Times New Roman"/>
          <w:sz w:val="28"/>
          <w:szCs w:val="28"/>
        </w:rPr>
        <w:t>А.И.Крушанова</w:t>
      </w:r>
      <w:proofErr w:type="spellEnd"/>
      <w:r w:rsidRPr="00CA78A6">
        <w:rPr>
          <w:rFonts w:ascii="Times New Roman" w:hAnsi="Times New Roman"/>
          <w:sz w:val="28"/>
          <w:szCs w:val="28"/>
        </w:rPr>
        <w:t xml:space="preserve"> и 50 лет с момента создания Института истории, археологии и этногра</w:t>
      </w:r>
      <w:r w:rsidR="00A52CDF">
        <w:rPr>
          <w:rFonts w:ascii="Times New Roman" w:hAnsi="Times New Roman"/>
          <w:sz w:val="28"/>
          <w:szCs w:val="28"/>
        </w:rPr>
        <w:t>фии народов Дальнего Востока ДВО</w:t>
      </w:r>
      <w:r w:rsidRPr="00CA78A6">
        <w:rPr>
          <w:rFonts w:ascii="Times New Roman" w:hAnsi="Times New Roman"/>
          <w:sz w:val="28"/>
          <w:szCs w:val="28"/>
        </w:rPr>
        <w:t xml:space="preserve"> РАН, организатором и первым директором которого был </w:t>
      </w:r>
      <w:proofErr w:type="spellStart"/>
      <w:r w:rsidRPr="00CA78A6">
        <w:rPr>
          <w:rFonts w:ascii="Times New Roman" w:hAnsi="Times New Roman"/>
          <w:sz w:val="28"/>
          <w:szCs w:val="28"/>
        </w:rPr>
        <w:t>А.И.Крушанов</w:t>
      </w:r>
      <w:proofErr w:type="spellEnd"/>
      <w:r w:rsidRPr="00CA78A6">
        <w:rPr>
          <w:rFonts w:ascii="Times New Roman" w:hAnsi="Times New Roman"/>
          <w:sz w:val="28"/>
          <w:szCs w:val="28"/>
        </w:rPr>
        <w:t>.</w:t>
      </w:r>
    </w:p>
    <w:p w:rsidR="009B40ED" w:rsidRPr="00A52CDF" w:rsidRDefault="009B40ED" w:rsidP="009B40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78A6" w:rsidRPr="00CA78A6" w:rsidRDefault="00CA78A6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928">
        <w:rPr>
          <w:rFonts w:ascii="Times New Roman" w:hAnsi="Times New Roman"/>
          <w:b/>
          <w:sz w:val="28"/>
          <w:szCs w:val="28"/>
        </w:rPr>
        <w:t>1-3 июня 2021 г</w:t>
      </w:r>
      <w:r w:rsidRPr="00CA78A6">
        <w:rPr>
          <w:rFonts w:ascii="Times New Roman" w:hAnsi="Times New Roman"/>
          <w:sz w:val="28"/>
          <w:szCs w:val="28"/>
        </w:rPr>
        <w:t xml:space="preserve">. Институт проводит Х </w:t>
      </w:r>
      <w:proofErr w:type="spellStart"/>
      <w:r w:rsidRPr="00CA78A6">
        <w:rPr>
          <w:rFonts w:ascii="Times New Roman" w:hAnsi="Times New Roman"/>
          <w:sz w:val="28"/>
          <w:szCs w:val="28"/>
        </w:rPr>
        <w:t>Крушановские</w:t>
      </w:r>
      <w:proofErr w:type="spellEnd"/>
      <w:r w:rsidRPr="00CA78A6">
        <w:rPr>
          <w:rFonts w:ascii="Times New Roman" w:hAnsi="Times New Roman"/>
          <w:sz w:val="28"/>
          <w:szCs w:val="28"/>
        </w:rPr>
        <w:t xml:space="preserve"> чтения, целью которых является рассмотреть достижения, современное состояние исторической науки на Дальнем Востоке, а также обсудить возможные перспективы развития гуманитарных наук в регионе в будущие десятилетия.</w:t>
      </w:r>
    </w:p>
    <w:p w:rsidR="00CA78A6" w:rsidRPr="00CA78A6" w:rsidRDefault="00CA78A6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Конференция будет проводиться по следующим направлениям:</w:t>
      </w:r>
    </w:p>
    <w:p w:rsidR="00CA78A6" w:rsidRPr="00CA78A6" w:rsidRDefault="00CA78A6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1. История Дальнего Востока России до 1917 г.</w:t>
      </w:r>
    </w:p>
    <w:p w:rsidR="00CA78A6" w:rsidRPr="00CA78A6" w:rsidRDefault="00CA78A6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2. Великая Российская революция и Гражданская война на Востоке.</w:t>
      </w:r>
    </w:p>
    <w:p w:rsidR="00CA78A6" w:rsidRPr="00CA78A6" w:rsidRDefault="00CA78A6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3. История Дальнего Востока СССР.</w:t>
      </w:r>
    </w:p>
    <w:p w:rsidR="00CA78A6" w:rsidRPr="00CA78A6" w:rsidRDefault="00CA78A6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4. История Российского Дальнего Востока в конце 20 – начале 21 века.</w:t>
      </w:r>
    </w:p>
    <w:p w:rsidR="00CA78A6" w:rsidRDefault="00CA78A6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5. Археология Российского Дальнего Востока и смежных зон Азии.</w:t>
      </w:r>
    </w:p>
    <w:p w:rsidR="00A17A4F" w:rsidRDefault="00A17A4F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A4F">
        <w:rPr>
          <w:rFonts w:ascii="Times New Roman" w:hAnsi="Times New Roman"/>
          <w:sz w:val="28"/>
          <w:szCs w:val="28"/>
        </w:rPr>
        <w:t>(</w:t>
      </w:r>
      <w:r w:rsidRPr="00A17A4F">
        <w:rPr>
          <w:rFonts w:ascii="Times New Roman" w:hAnsi="Times New Roman"/>
          <w:sz w:val="28"/>
          <w:szCs w:val="28"/>
          <w:lang w:val="en-US"/>
        </w:rPr>
        <w:t>XIX</w:t>
      </w:r>
      <w:r w:rsidRPr="00A17A4F">
        <w:rPr>
          <w:rFonts w:ascii="Times New Roman" w:hAnsi="Times New Roman"/>
          <w:sz w:val="28"/>
          <w:szCs w:val="28"/>
        </w:rPr>
        <w:t xml:space="preserve"> сессия археологов Дальнего Востока).</w:t>
      </w:r>
    </w:p>
    <w:p w:rsidR="00CA78A6" w:rsidRPr="00CA78A6" w:rsidRDefault="00CA78A6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6. Этнические процессы на Дальнем Востоке.</w:t>
      </w:r>
    </w:p>
    <w:p w:rsidR="00F10928" w:rsidRPr="00CA78A6" w:rsidRDefault="00F10928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 xml:space="preserve">7. История </w:t>
      </w:r>
      <w:r>
        <w:rPr>
          <w:rFonts w:ascii="Times New Roman" w:hAnsi="Times New Roman"/>
          <w:sz w:val="28"/>
          <w:szCs w:val="28"/>
        </w:rPr>
        <w:t>стран АТР.</w:t>
      </w:r>
    </w:p>
    <w:p w:rsidR="00F10928" w:rsidRPr="00CA78A6" w:rsidRDefault="00F10928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8. Международные отношения и проблемы безопасности в АТР.</w:t>
      </w:r>
    </w:p>
    <w:p w:rsidR="00F10928" w:rsidRPr="00CA78A6" w:rsidRDefault="00F10928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 xml:space="preserve">9. Культура </w:t>
      </w:r>
      <w:r>
        <w:rPr>
          <w:rFonts w:ascii="Times New Roman" w:hAnsi="Times New Roman"/>
          <w:sz w:val="28"/>
          <w:szCs w:val="28"/>
        </w:rPr>
        <w:t>российского Дальнего Востока и стран АТР.</w:t>
      </w:r>
    </w:p>
    <w:p w:rsidR="00CA78A6" w:rsidRPr="00CA78A6" w:rsidRDefault="00CA78A6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8A6" w:rsidRPr="00CA78A6" w:rsidRDefault="00CA78A6" w:rsidP="00CA7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8A6" w:rsidRPr="00CA78A6" w:rsidRDefault="00CA78A6" w:rsidP="00CA78A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 xml:space="preserve">Заявки на участие в работе конференции, оформленные по прилагаемому образцу, просим Вас прислать до </w:t>
      </w:r>
      <w:r w:rsidR="00F10928" w:rsidRPr="00F10928">
        <w:rPr>
          <w:rFonts w:ascii="Times New Roman" w:hAnsi="Times New Roman"/>
          <w:b/>
          <w:sz w:val="28"/>
          <w:szCs w:val="28"/>
        </w:rPr>
        <w:t>30</w:t>
      </w:r>
      <w:r w:rsidRPr="00CA78A6">
        <w:rPr>
          <w:rFonts w:ascii="Times New Roman" w:hAnsi="Times New Roman"/>
          <w:b/>
          <w:sz w:val="28"/>
          <w:szCs w:val="28"/>
        </w:rPr>
        <w:t xml:space="preserve"> ноября 2020 г. </w:t>
      </w:r>
      <w:r w:rsidRPr="00CA78A6">
        <w:rPr>
          <w:rFonts w:ascii="Times New Roman" w:hAnsi="Times New Roman"/>
          <w:sz w:val="28"/>
          <w:szCs w:val="28"/>
        </w:rPr>
        <w:t xml:space="preserve">Материалы для публикации в сборнике, который планируется выпустить до начала работы конференции, необходимо прислать </w:t>
      </w:r>
      <w:r w:rsidRPr="00CA78A6">
        <w:rPr>
          <w:rFonts w:ascii="Times New Roman" w:hAnsi="Times New Roman"/>
          <w:b/>
          <w:sz w:val="28"/>
          <w:szCs w:val="28"/>
        </w:rPr>
        <w:t xml:space="preserve">до 1 февраля 2021 г. </w:t>
      </w:r>
      <w:r w:rsidRPr="00CA78A6">
        <w:rPr>
          <w:rFonts w:ascii="Times New Roman" w:hAnsi="Times New Roman"/>
          <w:sz w:val="28"/>
          <w:szCs w:val="28"/>
        </w:rPr>
        <w:t>в оргкомитет по электронному адресу:</w:t>
      </w:r>
      <w:r w:rsidRPr="00CA78A6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="00C31802" w:rsidRPr="00084A37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ihae</w:t>
        </w:r>
        <w:r w:rsidR="00C31802" w:rsidRPr="00C31802">
          <w:rPr>
            <w:rStyle w:val="a8"/>
            <w:rFonts w:ascii="Times New Roman" w:hAnsi="Times New Roman"/>
            <w:b/>
            <w:sz w:val="28"/>
            <w:szCs w:val="28"/>
          </w:rPr>
          <w:t>50</w:t>
        </w:r>
        <w:r w:rsidR="00C31802" w:rsidRPr="00084A37">
          <w:rPr>
            <w:rStyle w:val="a8"/>
            <w:rFonts w:ascii="Times New Roman" w:hAnsi="Times New Roman"/>
            <w:b/>
            <w:sz w:val="28"/>
            <w:szCs w:val="28"/>
          </w:rPr>
          <w:t>@</w:t>
        </w:r>
        <w:r w:rsidR="00C31802" w:rsidRPr="00084A37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C31802" w:rsidRPr="00084A37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r w:rsidR="00C31802" w:rsidRPr="00084A37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CA78A6" w:rsidRPr="00CA78A6" w:rsidRDefault="00CA78A6" w:rsidP="00CA78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 xml:space="preserve">Адрес оргкомитета: 690001, Владивосток, ул. </w:t>
      </w:r>
      <w:proofErr w:type="gramStart"/>
      <w:r w:rsidRPr="00CA78A6">
        <w:rPr>
          <w:rFonts w:ascii="Times New Roman" w:hAnsi="Times New Roman"/>
          <w:sz w:val="28"/>
          <w:szCs w:val="28"/>
        </w:rPr>
        <w:t>Пушкинская</w:t>
      </w:r>
      <w:proofErr w:type="gramEnd"/>
      <w:r w:rsidRPr="00CA78A6">
        <w:rPr>
          <w:rFonts w:ascii="Times New Roman" w:hAnsi="Times New Roman"/>
          <w:sz w:val="28"/>
          <w:szCs w:val="28"/>
        </w:rPr>
        <w:t xml:space="preserve"> 89, Институт истории, археологии и этнографии ДВО РАН. Телефоны для связи: 8(4232) 2</w:t>
      </w:r>
      <w:r w:rsidRPr="00A52CDF">
        <w:rPr>
          <w:rFonts w:ascii="Times New Roman" w:hAnsi="Times New Roman"/>
          <w:sz w:val="28"/>
          <w:szCs w:val="28"/>
        </w:rPr>
        <w:t>268211</w:t>
      </w:r>
      <w:r w:rsidRPr="00CA78A6">
        <w:rPr>
          <w:rFonts w:ascii="Times New Roman" w:hAnsi="Times New Roman"/>
          <w:sz w:val="28"/>
          <w:szCs w:val="28"/>
        </w:rPr>
        <w:t xml:space="preserve">, 8(4232)220507. </w:t>
      </w:r>
    </w:p>
    <w:p w:rsidR="00CA78A6" w:rsidRPr="00CA78A6" w:rsidRDefault="00CA78A6" w:rsidP="00CA78A6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CA78A6">
        <w:rPr>
          <w:rFonts w:ascii="Times New Roman" w:hAnsi="Times New Roman"/>
          <w:i/>
          <w:iCs/>
          <w:sz w:val="28"/>
          <w:szCs w:val="28"/>
        </w:rPr>
        <w:t>Оргкомитет конференции</w:t>
      </w:r>
    </w:p>
    <w:p w:rsidR="00CA78A6" w:rsidRPr="00CA78A6" w:rsidRDefault="00CA78A6" w:rsidP="00CA78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78A6" w:rsidRPr="00CA78A6" w:rsidRDefault="00CA78A6" w:rsidP="00CA78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A78A6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CA78A6" w:rsidRPr="00CA78A6" w:rsidRDefault="00CA78A6" w:rsidP="00CA7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 xml:space="preserve">для участия в Х </w:t>
      </w:r>
      <w:proofErr w:type="spellStart"/>
      <w:r w:rsidRPr="00CA78A6">
        <w:rPr>
          <w:rFonts w:ascii="Times New Roman" w:hAnsi="Times New Roman"/>
          <w:sz w:val="28"/>
          <w:szCs w:val="28"/>
        </w:rPr>
        <w:t>Крушановских</w:t>
      </w:r>
      <w:proofErr w:type="spellEnd"/>
      <w:r w:rsidRPr="00CA78A6">
        <w:rPr>
          <w:rFonts w:ascii="Times New Roman" w:hAnsi="Times New Roman"/>
          <w:sz w:val="28"/>
          <w:szCs w:val="28"/>
        </w:rPr>
        <w:t xml:space="preserve"> чтениях</w:t>
      </w:r>
    </w:p>
    <w:p w:rsidR="00CA78A6" w:rsidRPr="00CA78A6" w:rsidRDefault="00CA78A6" w:rsidP="00CA78A6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8"/>
          <w:szCs w:val="28"/>
        </w:rPr>
      </w:pPr>
      <w:bookmarkStart w:id="0" w:name="_Hlk50488720"/>
      <w:r w:rsidRPr="00CA78A6">
        <w:rPr>
          <w:rFonts w:ascii="Times New Roman" w:hAnsi="Times New Roman"/>
          <w:sz w:val="28"/>
          <w:szCs w:val="28"/>
        </w:rPr>
        <w:t>Фамилия, имя, отчество.</w:t>
      </w:r>
    </w:p>
    <w:p w:rsidR="00CA78A6" w:rsidRPr="00CA78A6" w:rsidRDefault="00CA78A6" w:rsidP="00CA78A6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Страна, город.</w:t>
      </w:r>
    </w:p>
    <w:p w:rsidR="00CA78A6" w:rsidRPr="00CA78A6" w:rsidRDefault="00CA78A6" w:rsidP="00CA78A6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Место работы и занимаемая должность.</w:t>
      </w:r>
    </w:p>
    <w:p w:rsidR="00CA78A6" w:rsidRPr="00CA78A6" w:rsidRDefault="00CA78A6" w:rsidP="00CA78A6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Ученая степень, ученое звание.</w:t>
      </w:r>
    </w:p>
    <w:p w:rsidR="00CA78A6" w:rsidRPr="00CA78A6" w:rsidRDefault="00CA78A6" w:rsidP="00CA78A6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Тема доклада.</w:t>
      </w:r>
    </w:p>
    <w:p w:rsidR="00CA78A6" w:rsidRPr="00CA78A6" w:rsidRDefault="00CA78A6" w:rsidP="00CA78A6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Почтовый адрес (индекс).</w:t>
      </w:r>
    </w:p>
    <w:p w:rsidR="00CA78A6" w:rsidRPr="00CA78A6" w:rsidRDefault="00CA78A6" w:rsidP="00CA78A6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  <w:lang w:val="en-US"/>
        </w:rPr>
        <w:t>E-mail</w:t>
      </w:r>
      <w:r w:rsidRPr="00CA78A6">
        <w:rPr>
          <w:rFonts w:ascii="Times New Roman" w:hAnsi="Times New Roman"/>
          <w:sz w:val="28"/>
          <w:szCs w:val="28"/>
        </w:rPr>
        <w:t>.</w:t>
      </w:r>
    </w:p>
    <w:bookmarkEnd w:id="0"/>
    <w:p w:rsidR="00CA78A6" w:rsidRPr="00CA78A6" w:rsidRDefault="00CA78A6" w:rsidP="00CA78A6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Контактный телефон, факс.</w:t>
      </w:r>
    </w:p>
    <w:p w:rsidR="00CA78A6" w:rsidRPr="00CA78A6" w:rsidRDefault="00CA78A6" w:rsidP="00CA78A6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  <w:lang w:val="mn-MN"/>
        </w:rPr>
        <w:t>Форма доклада (устный или стендовый)</w:t>
      </w:r>
    </w:p>
    <w:p w:rsidR="00CA78A6" w:rsidRPr="00CA78A6" w:rsidRDefault="00CA78A6" w:rsidP="00CA78A6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Технические средства, необходимые для доклада.</w:t>
      </w:r>
    </w:p>
    <w:p w:rsidR="00CA78A6" w:rsidRPr="00CA78A6" w:rsidRDefault="00CA78A6" w:rsidP="00CA78A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br w:type="page"/>
      </w:r>
    </w:p>
    <w:p w:rsidR="00CA78A6" w:rsidRPr="00CA78A6" w:rsidRDefault="00CA78A6" w:rsidP="00CA78A6">
      <w:pPr>
        <w:pStyle w:val="11"/>
        <w:spacing w:before="0" w:after="0"/>
        <w:jc w:val="center"/>
        <w:rPr>
          <w:sz w:val="28"/>
          <w:szCs w:val="28"/>
        </w:rPr>
      </w:pPr>
      <w:r w:rsidRPr="00CA78A6">
        <w:rPr>
          <w:b/>
          <w:bCs/>
          <w:sz w:val="28"/>
          <w:szCs w:val="28"/>
        </w:rPr>
        <w:lastRenderedPageBreak/>
        <w:t>ТРЕБОВАНИЯ К ОФОРМЛЕНИЮ СТАТЬИ</w:t>
      </w:r>
    </w:p>
    <w:p w:rsidR="00CA78A6" w:rsidRPr="00CA78A6" w:rsidRDefault="00CA78A6" w:rsidP="00CA78A6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 xml:space="preserve">К публикации рукописи принимаются в электронном варианте. </w:t>
      </w:r>
      <w:r w:rsidRPr="00CA78A6">
        <w:rPr>
          <w:rFonts w:ascii="Times New Roman" w:hAnsi="Times New Roman"/>
          <w:b/>
          <w:sz w:val="28"/>
          <w:szCs w:val="28"/>
        </w:rPr>
        <w:t>Названием файла</w:t>
      </w:r>
      <w:r w:rsidRPr="00CA78A6">
        <w:rPr>
          <w:rFonts w:ascii="Times New Roman" w:hAnsi="Times New Roman"/>
          <w:sz w:val="28"/>
          <w:szCs w:val="28"/>
        </w:rPr>
        <w:t xml:space="preserve"> является </w:t>
      </w:r>
      <w:r w:rsidRPr="00CA78A6">
        <w:rPr>
          <w:rFonts w:ascii="Times New Roman" w:hAnsi="Times New Roman"/>
          <w:b/>
          <w:sz w:val="28"/>
          <w:szCs w:val="28"/>
        </w:rPr>
        <w:t>фамилия автора</w:t>
      </w:r>
      <w:r w:rsidRPr="00CA78A6">
        <w:rPr>
          <w:rFonts w:ascii="Times New Roman" w:hAnsi="Times New Roman"/>
          <w:sz w:val="28"/>
          <w:szCs w:val="28"/>
        </w:rPr>
        <w:t xml:space="preserve"> (для текстовых файлов – Петров.</w:t>
      </w:r>
      <w:r w:rsidRPr="00CA78A6">
        <w:rPr>
          <w:rFonts w:ascii="Times New Roman" w:hAnsi="Times New Roman"/>
          <w:sz w:val="28"/>
          <w:szCs w:val="28"/>
          <w:lang w:val="en-US"/>
        </w:rPr>
        <w:t>doc</w:t>
      </w:r>
      <w:r w:rsidRPr="00CA78A6">
        <w:rPr>
          <w:rFonts w:ascii="Times New Roman" w:hAnsi="Times New Roman"/>
          <w:sz w:val="28"/>
          <w:szCs w:val="28"/>
        </w:rPr>
        <w:t>; для иллюстраций – Петров.</w:t>
      </w:r>
      <w:proofErr w:type="spellStart"/>
      <w:r w:rsidRPr="00CA78A6">
        <w:rPr>
          <w:rFonts w:ascii="Times New Roman" w:hAnsi="Times New Roman"/>
          <w:sz w:val="28"/>
          <w:szCs w:val="28"/>
          <w:lang w:val="en-US"/>
        </w:rPr>
        <w:t>tif</w:t>
      </w:r>
      <w:proofErr w:type="spellEnd"/>
      <w:r w:rsidRPr="00CA78A6">
        <w:rPr>
          <w:rFonts w:ascii="Times New Roman" w:hAnsi="Times New Roman"/>
          <w:sz w:val="28"/>
          <w:szCs w:val="28"/>
        </w:rPr>
        <w:t>).</w:t>
      </w:r>
    </w:p>
    <w:p w:rsidR="00CA78A6" w:rsidRPr="00CA78A6" w:rsidRDefault="00CA78A6" w:rsidP="00CA7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 xml:space="preserve">Материалы конференции представляются на русском или английском языке. </w:t>
      </w:r>
      <w:r w:rsidRPr="00CA78A6">
        <w:rPr>
          <w:rFonts w:ascii="Times New Roman" w:hAnsi="Times New Roman"/>
          <w:b/>
          <w:sz w:val="28"/>
          <w:szCs w:val="28"/>
        </w:rPr>
        <w:t>Объем не более 15 тыс. знаков</w:t>
      </w:r>
      <w:r w:rsidRPr="00CA78A6">
        <w:rPr>
          <w:rFonts w:ascii="Times New Roman" w:hAnsi="Times New Roman"/>
          <w:sz w:val="28"/>
          <w:szCs w:val="28"/>
        </w:rPr>
        <w:t xml:space="preserve"> без пробелов (в том числе список литературы). Название статьи и аннотация даются на русском и английском языках. После аннотации дать ключевые слова, также на двух языках. Текстовой редактор: </w:t>
      </w:r>
      <w:r w:rsidRPr="00CA78A6">
        <w:rPr>
          <w:rFonts w:ascii="Times New Roman" w:hAnsi="Times New Roman"/>
          <w:sz w:val="28"/>
          <w:szCs w:val="28"/>
          <w:lang w:val="en-US"/>
        </w:rPr>
        <w:t>Microsoft</w:t>
      </w:r>
      <w:r w:rsidRPr="00CA78A6">
        <w:rPr>
          <w:rFonts w:ascii="Times New Roman" w:hAnsi="Times New Roman"/>
          <w:sz w:val="28"/>
          <w:szCs w:val="28"/>
        </w:rPr>
        <w:t xml:space="preserve"> </w:t>
      </w:r>
      <w:r w:rsidRPr="00CA78A6">
        <w:rPr>
          <w:rFonts w:ascii="Times New Roman" w:hAnsi="Times New Roman"/>
          <w:sz w:val="28"/>
          <w:szCs w:val="28"/>
          <w:lang w:val="en-US"/>
        </w:rPr>
        <w:t>Word</w:t>
      </w:r>
      <w:r w:rsidRPr="00CA78A6">
        <w:rPr>
          <w:rFonts w:ascii="Times New Roman" w:hAnsi="Times New Roman"/>
          <w:sz w:val="28"/>
          <w:szCs w:val="28"/>
        </w:rPr>
        <w:t xml:space="preserve">, шрифт: </w:t>
      </w:r>
      <w:r w:rsidRPr="00CA78A6">
        <w:rPr>
          <w:rFonts w:ascii="Times New Roman" w:hAnsi="Times New Roman"/>
          <w:sz w:val="28"/>
          <w:szCs w:val="28"/>
          <w:lang w:val="en-US"/>
        </w:rPr>
        <w:t>Times</w:t>
      </w:r>
      <w:r w:rsidRPr="00CA78A6">
        <w:rPr>
          <w:rFonts w:ascii="Times New Roman" w:hAnsi="Times New Roman"/>
          <w:sz w:val="28"/>
          <w:szCs w:val="28"/>
        </w:rPr>
        <w:t xml:space="preserve"> </w:t>
      </w:r>
      <w:r w:rsidRPr="00CA78A6">
        <w:rPr>
          <w:rFonts w:ascii="Times New Roman" w:hAnsi="Times New Roman"/>
          <w:sz w:val="28"/>
          <w:szCs w:val="28"/>
          <w:lang w:val="en-US"/>
        </w:rPr>
        <w:t>New</w:t>
      </w:r>
      <w:r w:rsidRPr="00CA78A6">
        <w:rPr>
          <w:rFonts w:ascii="Times New Roman" w:hAnsi="Times New Roman"/>
          <w:sz w:val="28"/>
          <w:szCs w:val="28"/>
        </w:rPr>
        <w:t xml:space="preserve"> </w:t>
      </w:r>
      <w:r w:rsidRPr="00CA78A6">
        <w:rPr>
          <w:rFonts w:ascii="Times New Roman" w:hAnsi="Times New Roman"/>
          <w:sz w:val="28"/>
          <w:szCs w:val="28"/>
          <w:lang w:val="en-US"/>
        </w:rPr>
        <w:t>Roman</w:t>
      </w:r>
      <w:r w:rsidRPr="00CA78A6">
        <w:rPr>
          <w:rFonts w:ascii="Times New Roman" w:hAnsi="Times New Roman"/>
          <w:sz w:val="28"/>
          <w:szCs w:val="28"/>
        </w:rPr>
        <w:t xml:space="preserve">, 14 кегль. Дополнительно к тексту можно представить </w:t>
      </w:r>
      <w:r w:rsidRPr="00CA78A6">
        <w:rPr>
          <w:rFonts w:ascii="Times New Roman" w:hAnsi="Times New Roman"/>
          <w:b/>
          <w:bCs/>
          <w:sz w:val="28"/>
          <w:szCs w:val="28"/>
        </w:rPr>
        <w:t>одну иллюстрацию</w:t>
      </w:r>
      <w:r w:rsidRPr="00CA78A6">
        <w:rPr>
          <w:rFonts w:ascii="Times New Roman" w:hAnsi="Times New Roman"/>
          <w:sz w:val="28"/>
          <w:szCs w:val="28"/>
        </w:rPr>
        <w:t xml:space="preserve"> в формате </w:t>
      </w:r>
      <w:proofErr w:type="spellStart"/>
      <w:r w:rsidRPr="00CA78A6">
        <w:rPr>
          <w:rFonts w:ascii="Times New Roman" w:hAnsi="Times New Roman"/>
          <w:sz w:val="28"/>
          <w:szCs w:val="28"/>
          <w:lang w:val="en-US"/>
        </w:rPr>
        <w:t>tif</w:t>
      </w:r>
      <w:proofErr w:type="spellEnd"/>
      <w:r w:rsidRPr="00CA78A6">
        <w:rPr>
          <w:rFonts w:ascii="Times New Roman" w:hAnsi="Times New Roman"/>
          <w:sz w:val="28"/>
          <w:szCs w:val="28"/>
        </w:rPr>
        <w:t xml:space="preserve">, разрешение не менее 300 </w:t>
      </w:r>
      <w:r w:rsidRPr="00CA78A6">
        <w:rPr>
          <w:rFonts w:ascii="Times New Roman" w:hAnsi="Times New Roman"/>
          <w:sz w:val="28"/>
          <w:szCs w:val="28"/>
          <w:lang w:val="en-US"/>
        </w:rPr>
        <w:t>dpi</w:t>
      </w:r>
      <w:r w:rsidRPr="00CA78A6">
        <w:rPr>
          <w:rFonts w:ascii="Times New Roman" w:hAnsi="Times New Roman"/>
          <w:sz w:val="28"/>
          <w:szCs w:val="28"/>
        </w:rPr>
        <w:t>. Графики и диаграммы – черно-белые, без цветных или серых элементов и мелких (сплошных) заливок. Подписи к иллюстрациям и таблицам подаются отдельным текстовым файлом.</w:t>
      </w:r>
    </w:p>
    <w:p w:rsidR="00CA78A6" w:rsidRPr="00CA78A6" w:rsidRDefault="00CA78A6" w:rsidP="00CA7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8A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Не следует:</w:t>
      </w:r>
      <w:r w:rsidRPr="00CA78A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A78A6">
        <w:rPr>
          <w:rFonts w:ascii="Times New Roman" w:hAnsi="Times New Roman"/>
          <w:sz w:val="28"/>
          <w:szCs w:val="28"/>
        </w:rPr>
        <w:t>производить табуляцию; выделять слова разрядкой (между словами, знаками должен быть только один пробел); разделять абзацы пустой строкой; пользоваться командами, выполняющимися в автоматическом режиме (вставка сносок на литературу, гиперссылок и примечаний, маркировка и нумерация абзацев и пр.); использовать макросы, сохранять текст в виде шаблона и с установкой «только для чтения»;</w:t>
      </w:r>
      <w:proofErr w:type="gramEnd"/>
      <w:r w:rsidRPr="00CA78A6">
        <w:rPr>
          <w:rFonts w:ascii="Times New Roman" w:hAnsi="Times New Roman"/>
          <w:sz w:val="28"/>
          <w:szCs w:val="28"/>
        </w:rPr>
        <w:t xml:space="preserve"> форматировать текст и делать принудительные переносы. Указанные единицы измерения должны соответствовать системе СИ.</w:t>
      </w:r>
    </w:p>
    <w:p w:rsidR="00CA78A6" w:rsidRPr="00CA78A6" w:rsidRDefault="00CA78A6" w:rsidP="00CA7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8A6" w:rsidRPr="00CA78A6" w:rsidRDefault="00CA78A6" w:rsidP="00CA78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8A6">
        <w:rPr>
          <w:rFonts w:ascii="Times New Roman" w:hAnsi="Times New Roman"/>
          <w:b/>
          <w:sz w:val="28"/>
          <w:szCs w:val="28"/>
        </w:rPr>
        <w:t>ОБРАЗЕЦ ОФОРМЛЕНИЯ СТАТЬИ</w:t>
      </w:r>
    </w:p>
    <w:p w:rsidR="00CA78A6" w:rsidRPr="00CA78A6" w:rsidRDefault="00CA78A6" w:rsidP="00CA78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8A6" w:rsidRPr="00CA78A6" w:rsidRDefault="00CA78A6" w:rsidP="00CA78A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 xml:space="preserve">Ю. Е. Антонова, В. И. </w:t>
      </w:r>
      <w:proofErr w:type="spellStart"/>
      <w:r w:rsidRPr="00CA78A6">
        <w:rPr>
          <w:rFonts w:ascii="Times New Roman" w:hAnsi="Times New Roman"/>
          <w:sz w:val="28"/>
          <w:szCs w:val="28"/>
        </w:rPr>
        <w:t>Ташак</w:t>
      </w:r>
      <w:proofErr w:type="spellEnd"/>
      <w:r w:rsidRPr="00CA78A6">
        <w:rPr>
          <w:rStyle w:val="a7"/>
          <w:rFonts w:ascii="Times New Roman" w:hAnsi="Times New Roman"/>
          <w:sz w:val="28"/>
          <w:szCs w:val="28"/>
        </w:rPr>
        <w:footnoteReference w:id="1"/>
      </w:r>
    </w:p>
    <w:p w:rsidR="00CA78A6" w:rsidRPr="00CA78A6" w:rsidRDefault="00CA78A6" w:rsidP="00CA78A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</w:rPr>
        <w:t>ДРЕВНИЕ СВЯТИЛИЩА ЗАПАДНОГО ЗАБАЙКАЛЬЯ: ВОПРОСЫ ДЕФИНИЦИЙ И ТИПОЛОГИИ</w:t>
      </w:r>
    </w:p>
    <w:p w:rsidR="00CA78A6" w:rsidRPr="00CA78A6" w:rsidRDefault="00CA78A6" w:rsidP="00CA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CA78A6">
        <w:rPr>
          <w:rFonts w:ascii="Times New Roman" w:eastAsia="TimesNewRomanPSMT" w:hAnsi="Times New Roman"/>
          <w:sz w:val="28"/>
          <w:szCs w:val="28"/>
        </w:rPr>
        <w:t xml:space="preserve">Статья посвящена некоторым результатам исследований древних культовых объектов, определяемых нами как святилища. </w:t>
      </w:r>
      <w:proofErr w:type="gramStart"/>
      <w:r w:rsidRPr="00CA78A6">
        <w:rPr>
          <w:rFonts w:ascii="Times New Roman" w:eastAsia="TimesNewRomanPSMT" w:hAnsi="Times New Roman"/>
          <w:sz w:val="28"/>
          <w:szCs w:val="28"/>
        </w:rPr>
        <w:t>В</w:t>
      </w:r>
      <w:proofErr w:type="gramEnd"/>
      <w:r w:rsidRPr="00CA78A6">
        <w:rPr>
          <w:rFonts w:ascii="Times New Roman" w:eastAsia="TimesNewRomanPSMT" w:hAnsi="Times New Roman"/>
          <w:sz w:val="28"/>
          <w:szCs w:val="28"/>
        </w:rPr>
        <w:t xml:space="preserve"> вводной части статьи дан краткий обзор подходов различных исследователей…</w:t>
      </w:r>
    </w:p>
    <w:p w:rsidR="00CA78A6" w:rsidRPr="00CA78A6" w:rsidRDefault="00CA78A6" w:rsidP="00CA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CA78A6">
        <w:rPr>
          <w:rFonts w:ascii="Times New Roman" w:eastAsia="TimesNewRomanPSMT" w:hAnsi="Times New Roman"/>
          <w:i/>
          <w:sz w:val="28"/>
          <w:szCs w:val="28"/>
        </w:rPr>
        <w:t>Ключевые слова:</w:t>
      </w:r>
      <w:r w:rsidRPr="00CA78A6">
        <w:rPr>
          <w:rFonts w:ascii="Times New Roman" w:eastAsia="TimesNewRomanPSMT" w:hAnsi="Times New Roman"/>
          <w:sz w:val="28"/>
          <w:szCs w:val="28"/>
        </w:rPr>
        <w:t xml:space="preserve"> археология, бронзовый век, железный век, древние святилища, культовые объекты, организация пространства, Западное Забайкалье.</w:t>
      </w:r>
      <w:proofErr w:type="gramEnd"/>
    </w:p>
    <w:p w:rsidR="00CA78A6" w:rsidRPr="00CA78A6" w:rsidRDefault="00CA78A6" w:rsidP="00CA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en-US"/>
        </w:rPr>
      </w:pPr>
      <w:proofErr w:type="gramStart"/>
      <w:r w:rsidRPr="00CA78A6">
        <w:rPr>
          <w:rFonts w:ascii="Times New Roman" w:eastAsia="TimesNewRomanPSMT" w:hAnsi="Times New Roman"/>
          <w:sz w:val="28"/>
          <w:szCs w:val="28"/>
          <w:lang w:val="en-US"/>
        </w:rPr>
        <w:t>Yu.</w:t>
      </w:r>
      <w:proofErr w:type="gramEnd"/>
      <w:r w:rsidRPr="00CA78A6">
        <w:rPr>
          <w:rFonts w:ascii="Times New Roman" w:eastAsia="TimesNewRomanPSMT" w:hAnsi="Times New Roman"/>
          <w:sz w:val="28"/>
          <w:szCs w:val="28"/>
          <w:lang w:val="en-US"/>
        </w:rPr>
        <w:t xml:space="preserve"> E. Antonova, V. I. </w:t>
      </w:r>
      <w:proofErr w:type="spellStart"/>
      <w:r w:rsidRPr="00CA78A6">
        <w:rPr>
          <w:rFonts w:ascii="Times New Roman" w:eastAsia="TimesNewRomanPSMT" w:hAnsi="Times New Roman"/>
          <w:sz w:val="28"/>
          <w:szCs w:val="28"/>
          <w:lang w:val="en-US"/>
        </w:rPr>
        <w:t>Tashak</w:t>
      </w:r>
      <w:proofErr w:type="spellEnd"/>
    </w:p>
    <w:p w:rsidR="00CA78A6" w:rsidRPr="00CA78A6" w:rsidRDefault="00CA78A6" w:rsidP="00CA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en-US"/>
        </w:rPr>
      </w:pPr>
      <w:r w:rsidRPr="00CA78A6">
        <w:rPr>
          <w:rFonts w:ascii="Times New Roman" w:eastAsia="TimesNewRomanPSMT" w:hAnsi="Times New Roman"/>
          <w:sz w:val="28"/>
          <w:szCs w:val="28"/>
          <w:lang w:val="en-US"/>
        </w:rPr>
        <w:t>ANCIENT SANCTUARIES OF WESTERN TRANSBAIKALIA:</w:t>
      </w:r>
    </w:p>
    <w:p w:rsidR="00CA78A6" w:rsidRPr="00CA78A6" w:rsidRDefault="00CA78A6" w:rsidP="00CA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en-US"/>
        </w:rPr>
      </w:pPr>
      <w:r w:rsidRPr="00CA78A6">
        <w:rPr>
          <w:rFonts w:ascii="Times New Roman" w:eastAsia="TimesNewRomanPSMT" w:hAnsi="Times New Roman"/>
          <w:sz w:val="28"/>
          <w:szCs w:val="28"/>
          <w:lang w:val="en-US"/>
        </w:rPr>
        <w:t>QUESTIONS OF DEFINITIONS AND TYPOLOGY</w:t>
      </w:r>
    </w:p>
    <w:p w:rsidR="00CA78A6" w:rsidRPr="00CA78A6" w:rsidRDefault="00CA78A6" w:rsidP="00CA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en-US"/>
        </w:rPr>
      </w:pPr>
      <w:r w:rsidRPr="00CA78A6">
        <w:rPr>
          <w:rFonts w:ascii="Times New Roman" w:eastAsia="TimesNewRomanPSMT" w:hAnsi="Times New Roman"/>
          <w:sz w:val="28"/>
          <w:szCs w:val="28"/>
          <w:lang w:val="en-US"/>
        </w:rPr>
        <w:t>The article is devoted to some results of investigating ancient sacral sites determined as sanctuaries by us. The article preface gives a brief review of approaches to the validation of the term “sanctuary” as an object of study…</w:t>
      </w:r>
    </w:p>
    <w:p w:rsidR="00CA78A6" w:rsidRPr="00CA78A6" w:rsidRDefault="00CA78A6" w:rsidP="00CA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en-US"/>
        </w:rPr>
      </w:pPr>
      <w:r w:rsidRPr="00CA78A6">
        <w:rPr>
          <w:rFonts w:ascii="Times New Roman" w:hAnsi="Times New Roman"/>
          <w:i/>
          <w:iCs/>
          <w:sz w:val="28"/>
          <w:szCs w:val="28"/>
          <w:lang w:val="en-US"/>
        </w:rPr>
        <w:lastRenderedPageBreak/>
        <w:t xml:space="preserve">Key words: </w:t>
      </w:r>
      <w:r w:rsidRPr="00CA78A6">
        <w:rPr>
          <w:rFonts w:ascii="Times New Roman" w:eastAsia="TimesNewRomanPSMT" w:hAnsi="Times New Roman"/>
          <w:sz w:val="28"/>
          <w:szCs w:val="28"/>
          <w:lang w:val="en-US"/>
        </w:rPr>
        <w:t>archeology, Bronze Age, Iron Age, ancient sanctuaries, cult objects, spatial organization, Western Transbaikalia.</w:t>
      </w:r>
    </w:p>
    <w:p w:rsidR="00CA78A6" w:rsidRPr="00CA78A6" w:rsidRDefault="00CA78A6" w:rsidP="00CA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en-US"/>
        </w:rPr>
      </w:pPr>
    </w:p>
    <w:p w:rsidR="00CA78A6" w:rsidRPr="00CA78A6" w:rsidRDefault="00CA78A6" w:rsidP="00CA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eastAsia="TimesNewRomanPSMT" w:hAnsi="Times New Roman"/>
          <w:sz w:val="28"/>
          <w:szCs w:val="28"/>
        </w:rPr>
        <w:t>Объекты культовой деятельности древнего человека являются одним из самых информативных источников…</w:t>
      </w:r>
    </w:p>
    <w:p w:rsidR="00CA78A6" w:rsidRPr="00CA78A6" w:rsidRDefault="00CA78A6" w:rsidP="00CA78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CA78A6">
        <w:rPr>
          <w:rFonts w:ascii="Times New Roman" w:eastAsia="TimesNewRomanPSMT" w:hAnsi="Times New Roman"/>
          <w:sz w:val="28"/>
          <w:szCs w:val="28"/>
        </w:rPr>
        <w:t>Заключение</w:t>
      </w:r>
    </w:p>
    <w:p w:rsidR="00CA78A6" w:rsidRPr="00CA78A6" w:rsidRDefault="00CA78A6" w:rsidP="00CA78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CA78A6">
        <w:rPr>
          <w:rFonts w:ascii="Times New Roman" w:eastAsia="TimesNewRomanPSMT" w:hAnsi="Times New Roman"/>
          <w:sz w:val="28"/>
          <w:szCs w:val="28"/>
        </w:rPr>
        <w:t>Рассматривая святилища Западного Забайкалья, не сложно заметить, что большинство из них по своей топографии связано с высоко расположенными элементами ландшафта…</w:t>
      </w:r>
    </w:p>
    <w:p w:rsidR="00CA78A6" w:rsidRPr="00CA78A6" w:rsidRDefault="00CA78A6" w:rsidP="00CA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A78A6">
        <w:rPr>
          <w:rFonts w:ascii="Times New Roman" w:hAnsi="Times New Roman"/>
          <w:i/>
          <w:iCs/>
          <w:sz w:val="28"/>
          <w:szCs w:val="28"/>
        </w:rPr>
        <w:t>Работа выполнена при финансовой поддержке Российского гуманитарного научного фонда (РГНФ) в рамках научно-исследовательского проекта № 12-01-00274-а «Древние святилища и культовые объекты Забайкалья».</w:t>
      </w:r>
    </w:p>
    <w:p w:rsidR="00CA78A6" w:rsidRPr="00CA78A6" w:rsidRDefault="00CA78A6" w:rsidP="00CA78A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9B40ED" w:rsidRPr="00CA78A6" w:rsidRDefault="009B40ED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должны быть оформлены по аналогии с т</w:t>
      </w:r>
      <w:r w:rsidRPr="00CA78A6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ми журнала</w:t>
      </w:r>
      <w:r w:rsidRPr="00CA78A6">
        <w:rPr>
          <w:rFonts w:ascii="Times New Roman" w:hAnsi="Times New Roman"/>
          <w:sz w:val="28"/>
          <w:szCs w:val="28"/>
        </w:rPr>
        <w:t xml:space="preserve"> "Росси</w:t>
      </w:r>
      <w:r>
        <w:rPr>
          <w:rFonts w:ascii="Times New Roman" w:hAnsi="Times New Roman"/>
          <w:sz w:val="28"/>
          <w:szCs w:val="28"/>
        </w:rPr>
        <w:t>я</w:t>
      </w:r>
      <w:r w:rsidRPr="00CA78A6">
        <w:rPr>
          <w:rFonts w:ascii="Times New Roman" w:hAnsi="Times New Roman"/>
          <w:sz w:val="28"/>
          <w:szCs w:val="28"/>
        </w:rPr>
        <w:t xml:space="preserve"> и АТР".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A78A6">
          <w:rPr>
            <w:rStyle w:val="a8"/>
            <w:rFonts w:ascii="Times New Roman" w:hAnsi="Times New Roman"/>
            <w:sz w:val="28"/>
            <w:szCs w:val="28"/>
          </w:rPr>
          <w:t>http://www.riatr.ru/pravila_avtor.html</w:t>
        </w:r>
      </w:hyperlink>
    </w:p>
    <w:p w:rsidR="009B40ED" w:rsidRDefault="009B40ED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ar-SA"/>
        </w:rPr>
      </w:pPr>
    </w:p>
    <w:p w:rsidR="00CA78A6" w:rsidRPr="00CA78A6" w:rsidRDefault="009B40ED" w:rsidP="009B4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8A6">
        <w:rPr>
          <w:rFonts w:ascii="Times New Roman" w:hAnsi="Times New Roman"/>
          <w:sz w:val="28"/>
          <w:szCs w:val="28"/>
          <w:lang w:eastAsia="ar-SA"/>
        </w:rPr>
        <w:t xml:space="preserve">Оргкомитет оставляет за собой право отклонять материалы, не соответствующие указанной тематике или предъявляемым требованиям к </w:t>
      </w:r>
      <w:proofErr w:type="spellStart"/>
      <w:r w:rsidRPr="00CA78A6">
        <w:rPr>
          <w:rFonts w:ascii="Times New Roman" w:hAnsi="Times New Roman"/>
          <w:sz w:val="28"/>
          <w:szCs w:val="28"/>
          <w:lang w:eastAsia="ar-SA"/>
        </w:rPr>
        <w:t>оформлению</w:t>
      </w:r>
      <w:proofErr w:type="gramStart"/>
      <w:r w:rsidRPr="00CA78A6">
        <w:rPr>
          <w:rFonts w:ascii="Times New Roman" w:hAnsi="Times New Roman"/>
          <w:sz w:val="28"/>
          <w:szCs w:val="28"/>
          <w:lang w:eastAsia="ar-SA"/>
        </w:rPr>
        <w:t>.</w:t>
      </w:r>
      <w:r w:rsidR="00CA78A6" w:rsidRPr="00CA78A6">
        <w:rPr>
          <w:rFonts w:ascii="Times New Roman" w:hAnsi="Times New Roman"/>
          <w:sz w:val="28"/>
          <w:szCs w:val="28"/>
          <w:lang w:eastAsia="ar-SA"/>
        </w:rPr>
        <w:t>О</w:t>
      </w:r>
      <w:proofErr w:type="gramEnd"/>
      <w:r w:rsidR="00CA78A6" w:rsidRPr="00CA78A6">
        <w:rPr>
          <w:rFonts w:ascii="Times New Roman" w:hAnsi="Times New Roman"/>
          <w:sz w:val="28"/>
          <w:szCs w:val="28"/>
          <w:lang w:eastAsia="ar-SA"/>
        </w:rPr>
        <w:t>ргкомитет</w:t>
      </w:r>
      <w:proofErr w:type="spellEnd"/>
      <w:r w:rsidR="00CA78A6" w:rsidRPr="00CA78A6">
        <w:rPr>
          <w:rFonts w:ascii="Times New Roman" w:hAnsi="Times New Roman"/>
          <w:sz w:val="28"/>
          <w:szCs w:val="28"/>
          <w:lang w:eastAsia="ar-SA"/>
        </w:rPr>
        <w:t xml:space="preserve"> оставляет за собой право отклонять материалы, не соответствующие указанной тематике или предъявляемым требованиям к оформлению.</w:t>
      </w:r>
    </w:p>
    <w:p w:rsidR="00CA78A6" w:rsidRPr="00CA78A6" w:rsidRDefault="00CA78A6" w:rsidP="00CA7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8A6" w:rsidRPr="00CA78A6" w:rsidRDefault="00CA78A6" w:rsidP="00554D7E">
      <w:pPr>
        <w:spacing w:after="0"/>
        <w:ind w:left="4956"/>
        <w:rPr>
          <w:rFonts w:ascii="Book Antiqua" w:hAnsi="Book Antiqua"/>
          <w:sz w:val="28"/>
          <w:szCs w:val="28"/>
        </w:rPr>
      </w:pPr>
    </w:p>
    <w:sectPr w:rsidR="00CA78A6" w:rsidRPr="00CA78A6" w:rsidSect="008439D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83" w:rsidRDefault="00E42B83" w:rsidP="00CA78A6">
      <w:pPr>
        <w:spacing w:after="0" w:line="240" w:lineRule="auto"/>
      </w:pPr>
      <w:r>
        <w:separator/>
      </w:r>
    </w:p>
  </w:endnote>
  <w:endnote w:type="continuationSeparator" w:id="0">
    <w:p w:rsidR="00E42B83" w:rsidRDefault="00E42B83" w:rsidP="00CA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83" w:rsidRDefault="00E42B83" w:rsidP="00CA78A6">
      <w:pPr>
        <w:spacing w:after="0" w:line="240" w:lineRule="auto"/>
      </w:pPr>
      <w:r>
        <w:separator/>
      </w:r>
    </w:p>
  </w:footnote>
  <w:footnote w:type="continuationSeparator" w:id="0">
    <w:p w:rsidR="00E42B83" w:rsidRDefault="00E42B83" w:rsidP="00CA78A6">
      <w:pPr>
        <w:spacing w:after="0" w:line="240" w:lineRule="auto"/>
      </w:pPr>
      <w:r>
        <w:continuationSeparator/>
      </w:r>
    </w:p>
  </w:footnote>
  <w:footnote w:id="1">
    <w:p w:rsidR="00CA78A6" w:rsidRPr="001C5419" w:rsidRDefault="00CA78A6" w:rsidP="00CA78A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0"/>
          <w:szCs w:val="20"/>
        </w:rPr>
      </w:pPr>
      <w:r w:rsidRPr="001C5419">
        <w:rPr>
          <w:sz w:val="20"/>
          <w:szCs w:val="20"/>
        </w:rPr>
        <w:t xml:space="preserve">АНТОНОВА Юлия Евгеньевна </w:t>
      </w:r>
      <w:r w:rsidRPr="001C5419">
        <w:rPr>
          <w:rFonts w:eastAsia="TimesNewRomanPSMT"/>
          <w:sz w:val="20"/>
          <w:szCs w:val="20"/>
        </w:rPr>
        <w:t xml:space="preserve">– хранитель фондов музея Бурятского научного центра СО РАН. </w:t>
      </w:r>
      <w:proofErr w:type="spellStart"/>
      <w:r w:rsidRPr="001C5419">
        <w:rPr>
          <w:rFonts w:eastAsia="TimesNewRomanPSMT"/>
          <w:sz w:val="20"/>
          <w:szCs w:val="20"/>
        </w:rPr>
        <w:t>E-mail</w:t>
      </w:r>
      <w:proofErr w:type="spellEnd"/>
      <w:r w:rsidRPr="001C5419">
        <w:rPr>
          <w:rFonts w:eastAsia="TimesNewRomanPSMT"/>
          <w:sz w:val="20"/>
          <w:szCs w:val="20"/>
        </w:rPr>
        <w:t xml:space="preserve">: </w:t>
      </w:r>
      <w:hyperlink r:id="rId1" w:history="1">
        <w:r w:rsidRPr="001C5419">
          <w:rPr>
            <w:rStyle w:val="a8"/>
            <w:rFonts w:eastAsia="TimesNewRomanPSMT"/>
            <w:sz w:val="20"/>
            <w:szCs w:val="20"/>
          </w:rPr>
          <w:t>yulya_an@mail.ru</w:t>
        </w:r>
      </w:hyperlink>
      <w:r w:rsidRPr="001C5419">
        <w:rPr>
          <w:rFonts w:eastAsia="TimesNewRomanPSMT"/>
          <w:sz w:val="20"/>
          <w:szCs w:val="20"/>
        </w:rPr>
        <w:t>.</w:t>
      </w:r>
    </w:p>
    <w:p w:rsidR="00CA78A6" w:rsidRPr="00992FBE" w:rsidRDefault="00CA78A6" w:rsidP="00CA78A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0"/>
          <w:szCs w:val="20"/>
        </w:rPr>
      </w:pPr>
      <w:r w:rsidRPr="001C5419">
        <w:rPr>
          <w:sz w:val="20"/>
          <w:szCs w:val="20"/>
        </w:rPr>
        <w:t xml:space="preserve">ТАШАК Василий Иванович </w:t>
      </w:r>
      <w:r w:rsidRPr="001C5419">
        <w:rPr>
          <w:rFonts w:eastAsia="TimesNewRomanPSMT"/>
          <w:sz w:val="20"/>
          <w:szCs w:val="20"/>
        </w:rPr>
        <w:t xml:space="preserve">– кандидат исторических наук, ведущий научный сотрудник отдела истории и культуры Центральной Азии Института монголоведения, буддологии и тибетологии СО РАН. </w:t>
      </w:r>
      <w:proofErr w:type="spellStart"/>
      <w:r w:rsidRPr="001C5419">
        <w:rPr>
          <w:rFonts w:eastAsia="TimesNewRomanPSMT"/>
          <w:sz w:val="20"/>
          <w:szCs w:val="20"/>
        </w:rPr>
        <w:t>E-mail</w:t>
      </w:r>
      <w:proofErr w:type="spellEnd"/>
      <w:r w:rsidRPr="001C5419">
        <w:rPr>
          <w:rFonts w:eastAsia="TimesNewRomanPSMT"/>
          <w:sz w:val="20"/>
          <w:szCs w:val="20"/>
        </w:rPr>
        <w:t xml:space="preserve">: </w:t>
      </w:r>
      <w:hyperlink r:id="rId2" w:history="1">
        <w:r w:rsidRPr="001C5419">
          <w:rPr>
            <w:rStyle w:val="a8"/>
            <w:rFonts w:eastAsia="TimesNewRomanPSMT"/>
            <w:sz w:val="20"/>
            <w:szCs w:val="20"/>
          </w:rPr>
          <w:t>tvi1960@mail.ru</w:t>
        </w:r>
      </w:hyperlink>
      <w:r w:rsidRPr="001C5419">
        <w:rPr>
          <w:rFonts w:eastAsia="TimesNewRomanPSMT"/>
          <w:sz w:val="20"/>
          <w:szCs w:val="20"/>
        </w:rPr>
        <w:t>.</w:t>
      </w:r>
    </w:p>
    <w:p w:rsidR="00CA78A6" w:rsidRDefault="00CA78A6" w:rsidP="00CA78A6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509B1"/>
    <w:multiLevelType w:val="singleLevel"/>
    <w:tmpl w:val="FB5EDC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4D7E"/>
    <w:rsid w:val="000537A6"/>
    <w:rsid w:val="00114806"/>
    <w:rsid w:val="001556CC"/>
    <w:rsid w:val="001A585C"/>
    <w:rsid w:val="001C6847"/>
    <w:rsid w:val="002F55B7"/>
    <w:rsid w:val="00317D99"/>
    <w:rsid w:val="003231D7"/>
    <w:rsid w:val="00362538"/>
    <w:rsid w:val="00377B02"/>
    <w:rsid w:val="00397EDF"/>
    <w:rsid w:val="003C4A40"/>
    <w:rsid w:val="00404D6B"/>
    <w:rsid w:val="0044799E"/>
    <w:rsid w:val="004C02A3"/>
    <w:rsid w:val="00511E96"/>
    <w:rsid w:val="00554D7E"/>
    <w:rsid w:val="00561492"/>
    <w:rsid w:val="00563E13"/>
    <w:rsid w:val="006705CA"/>
    <w:rsid w:val="006D4D68"/>
    <w:rsid w:val="006E775F"/>
    <w:rsid w:val="00792C8C"/>
    <w:rsid w:val="007A42F7"/>
    <w:rsid w:val="007A6783"/>
    <w:rsid w:val="007E1626"/>
    <w:rsid w:val="007E464D"/>
    <w:rsid w:val="00822C6C"/>
    <w:rsid w:val="00841D8C"/>
    <w:rsid w:val="008439D1"/>
    <w:rsid w:val="00855020"/>
    <w:rsid w:val="00881A83"/>
    <w:rsid w:val="00886183"/>
    <w:rsid w:val="008A374D"/>
    <w:rsid w:val="008C32C1"/>
    <w:rsid w:val="008C768E"/>
    <w:rsid w:val="00937599"/>
    <w:rsid w:val="009B40ED"/>
    <w:rsid w:val="009C0522"/>
    <w:rsid w:val="00A17A4F"/>
    <w:rsid w:val="00A20CDC"/>
    <w:rsid w:val="00A502DB"/>
    <w:rsid w:val="00A52CDF"/>
    <w:rsid w:val="00B97950"/>
    <w:rsid w:val="00C16292"/>
    <w:rsid w:val="00C31802"/>
    <w:rsid w:val="00C56331"/>
    <w:rsid w:val="00C76350"/>
    <w:rsid w:val="00CA78A6"/>
    <w:rsid w:val="00CB18BA"/>
    <w:rsid w:val="00CB1F8A"/>
    <w:rsid w:val="00CF36F0"/>
    <w:rsid w:val="00DD7678"/>
    <w:rsid w:val="00E323EF"/>
    <w:rsid w:val="00E42B83"/>
    <w:rsid w:val="00E54C60"/>
    <w:rsid w:val="00E741FA"/>
    <w:rsid w:val="00E96D8D"/>
    <w:rsid w:val="00F10928"/>
    <w:rsid w:val="00F67CD7"/>
    <w:rsid w:val="00FB2171"/>
    <w:rsid w:val="00FB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7E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54D7E"/>
    <w:pPr>
      <w:keepNext/>
      <w:spacing w:after="0" w:line="240" w:lineRule="auto"/>
      <w:outlineLvl w:val="0"/>
    </w:pPr>
    <w:rPr>
      <w:rFonts w:ascii="Times New Roman" w:eastAsia="MS Mincho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54D7E"/>
    <w:pPr>
      <w:keepNext/>
      <w:spacing w:after="0" w:line="240" w:lineRule="auto"/>
      <w:jc w:val="center"/>
      <w:outlineLvl w:val="1"/>
    </w:pPr>
    <w:rPr>
      <w:rFonts w:ascii="Times New Roman" w:eastAsia="MS Mincho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54D7E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4D7E"/>
    <w:pPr>
      <w:keepNext/>
      <w:spacing w:after="0" w:line="240" w:lineRule="auto"/>
      <w:ind w:right="-1617"/>
      <w:jc w:val="center"/>
      <w:outlineLvl w:val="3"/>
    </w:pPr>
    <w:rPr>
      <w:rFonts w:ascii="Times New Roman" w:eastAsia="MS Mincho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4D7E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554D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554D7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554D7E"/>
    <w:rPr>
      <w:b/>
      <w:sz w:val="28"/>
      <w:lang w:val="ru-RU" w:eastAsia="ru-RU" w:bidi="ar-SA"/>
    </w:rPr>
  </w:style>
  <w:style w:type="paragraph" w:styleId="a3">
    <w:name w:val="Balloon Text"/>
    <w:basedOn w:val="a"/>
    <w:link w:val="a4"/>
    <w:rsid w:val="00CB18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B18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CA78A6"/>
    <w:pPr>
      <w:spacing w:after="0" w:line="240" w:lineRule="auto"/>
    </w:pPr>
    <w:rPr>
      <w:rFonts w:ascii="Arial" w:hAnsi="Arial"/>
      <w:sz w:val="20"/>
      <w:szCs w:val="28"/>
      <w:lang w:eastAsia="en-US"/>
    </w:rPr>
  </w:style>
  <w:style w:type="character" w:customStyle="1" w:styleId="a6">
    <w:name w:val="Текст сноски Знак"/>
    <w:link w:val="a5"/>
    <w:rsid w:val="00CA78A6"/>
    <w:rPr>
      <w:rFonts w:ascii="Arial" w:eastAsia="Times New Roman" w:hAnsi="Arial"/>
      <w:szCs w:val="28"/>
      <w:lang w:eastAsia="en-US"/>
    </w:rPr>
  </w:style>
  <w:style w:type="character" w:styleId="a7">
    <w:name w:val="footnote reference"/>
    <w:rsid w:val="00CA78A6"/>
    <w:rPr>
      <w:vertAlign w:val="superscript"/>
    </w:rPr>
  </w:style>
  <w:style w:type="character" w:styleId="a8">
    <w:name w:val="Hyperlink"/>
    <w:unhideWhenUsed/>
    <w:rsid w:val="00CA78A6"/>
    <w:rPr>
      <w:color w:val="0000FF"/>
      <w:u w:val="single"/>
    </w:rPr>
  </w:style>
  <w:style w:type="paragraph" w:customStyle="1" w:styleId="11">
    <w:name w:val="Обычный (веб)1"/>
    <w:rsid w:val="00CA78A6"/>
    <w:pPr>
      <w:suppressAutoHyphens/>
      <w:spacing w:before="100" w:after="100"/>
    </w:pPr>
    <w:rPr>
      <w:rFonts w:eastAsia="Droid Sans Fallback"/>
      <w:kern w:val="2"/>
      <w:sz w:val="24"/>
      <w:szCs w:val="24"/>
      <w:lang w:eastAsia="ru-RU"/>
    </w:rPr>
  </w:style>
  <w:style w:type="character" w:styleId="a9">
    <w:name w:val="FollowedHyperlink"/>
    <w:basedOn w:val="a0"/>
    <w:semiHidden/>
    <w:unhideWhenUsed/>
    <w:rsid w:val="009B40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atr.ru/pravila_avt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hae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tvi1960@mail.ru" TargetMode="External"/><Relationship Id="rId1" Type="http://schemas.openxmlformats.org/officeDocument/2006/relationships/hyperlink" Target="mailto:yulya_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5454</CharactersWithSpaces>
  <SharedDoc>false</SharedDoc>
  <HLinks>
    <vt:vector size="24" baseType="variant">
      <vt:variant>
        <vt:i4>983149</vt:i4>
      </vt:variant>
      <vt:variant>
        <vt:i4>3</vt:i4>
      </vt:variant>
      <vt:variant>
        <vt:i4>0</vt:i4>
      </vt:variant>
      <vt:variant>
        <vt:i4>5</vt:i4>
      </vt:variant>
      <vt:variant>
        <vt:lpwstr>http://www.riatr.ru/pravila_avtor.html</vt:lpwstr>
      </vt:variant>
      <vt:variant>
        <vt:lpwstr/>
      </vt:variant>
      <vt:variant>
        <vt:i4>6291549</vt:i4>
      </vt:variant>
      <vt:variant>
        <vt:i4>0</vt:i4>
      </vt:variant>
      <vt:variant>
        <vt:i4>0</vt:i4>
      </vt:variant>
      <vt:variant>
        <vt:i4>5</vt:i4>
      </vt:variant>
      <vt:variant>
        <vt:lpwstr>mailto:ihae50@mail.ru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mailto:tvi1960@mail.ru</vt:lpwstr>
      </vt:variant>
      <vt:variant>
        <vt:lpwstr/>
      </vt:variant>
      <vt:variant>
        <vt:i4>4718685</vt:i4>
      </vt:variant>
      <vt:variant>
        <vt:i4>0</vt:i4>
      </vt:variant>
      <vt:variant>
        <vt:i4>0</vt:i4>
      </vt:variant>
      <vt:variant>
        <vt:i4>5</vt:i4>
      </vt:variant>
      <vt:variant>
        <vt:lpwstr>mailto:yulya_an@mail.ru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Лабюк</cp:lastModifiedBy>
  <cp:revision>3</cp:revision>
  <cp:lastPrinted>2018-09-30T23:41:00Z</cp:lastPrinted>
  <dcterms:created xsi:type="dcterms:W3CDTF">2020-10-16T05:41:00Z</dcterms:created>
  <dcterms:modified xsi:type="dcterms:W3CDTF">2020-10-19T06:32:00Z</dcterms:modified>
</cp:coreProperties>
</file>