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3727" w14:textId="038BB85C" w:rsidR="000B5540" w:rsidRDefault="000B5540" w:rsidP="000B5540">
      <w:pPr>
        <w:spacing w:after="120"/>
        <w:jc w:val="center"/>
        <w:rPr>
          <w:sz w:val="26"/>
          <w:szCs w:val="26"/>
          <w:lang w:val="ru-RU"/>
        </w:rPr>
      </w:pPr>
      <w:r>
        <w:rPr>
          <w:noProof/>
        </w:rPr>
        <w:drawing>
          <wp:inline distT="0" distB="0" distL="0" distR="0" wp14:anchorId="222C641C" wp14:editId="17983FCB">
            <wp:extent cx="731520" cy="731520"/>
            <wp:effectExtent l="0" t="0" r="0" b="0"/>
            <wp:docPr id="1" name="Рисунок 1" descr="Изображение выглядит как текст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екторная график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59631" w14:textId="77777777" w:rsidR="000B5540" w:rsidRDefault="000D61CF" w:rsidP="000B5540">
      <w:pPr>
        <w:spacing w:after="120"/>
        <w:ind w:left="-426"/>
        <w:jc w:val="center"/>
        <w:rPr>
          <w:sz w:val="26"/>
          <w:szCs w:val="26"/>
          <w:lang w:val="ru-RU"/>
        </w:rPr>
      </w:pPr>
      <w:r w:rsidRPr="000B5540">
        <w:rPr>
          <w:sz w:val="26"/>
          <w:szCs w:val="26"/>
          <w:lang w:val="ru-RU"/>
        </w:rPr>
        <w:t xml:space="preserve">Институт истории, археологии и этнографии народов Дальнего Востока </w:t>
      </w:r>
    </w:p>
    <w:p w14:paraId="00000001" w14:textId="0BC94EED" w:rsidR="000D2F1E" w:rsidRPr="000B5540" w:rsidRDefault="000D61CF" w:rsidP="000B5540">
      <w:pPr>
        <w:spacing w:after="120"/>
        <w:ind w:left="-426"/>
        <w:jc w:val="center"/>
        <w:rPr>
          <w:sz w:val="26"/>
          <w:szCs w:val="26"/>
          <w:lang w:val="ru-RU"/>
        </w:rPr>
      </w:pPr>
      <w:r w:rsidRPr="000B5540">
        <w:rPr>
          <w:sz w:val="26"/>
          <w:szCs w:val="26"/>
          <w:lang w:val="ru-RU"/>
        </w:rPr>
        <w:t>ДВО РАН</w:t>
      </w:r>
    </w:p>
    <w:p w14:paraId="00000002" w14:textId="77777777" w:rsidR="000D2F1E" w:rsidRPr="000B5540" w:rsidRDefault="000D61CF" w:rsidP="000B5540">
      <w:pPr>
        <w:spacing w:after="120"/>
        <w:jc w:val="center"/>
        <w:rPr>
          <w:sz w:val="26"/>
          <w:szCs w:val="26"/>
          <w:lang w:val="ru-RU"/>
        </w:rPr>
      </w:pPr>
      <w:r w:rsidRPr="000B5540">
        <w:rPr>
          <w:sz w:val="26"/>
          <w:szCs w:val="26"/>
          <w:lang w:val="ru-RU"/>
        </w:rPr>
        <w:t>Отдел китайских исследований</w:t>
      </w:r>
    </w:p>
    <w:p w14:paraId="2C7879AD" w14:textId="77777777" w:rsidR="000B5540" w:rsidRDefault="000B5540" w:rsidP="000B5540">
      <w:pPr>
        <w:spacing w:after="120"/>
        <w:jc w:val="center"/>
        <w:rPr>
          <w:sz w:val="28"/>
          <w:szCs w:val="28"/>
          <w:lang w:val="ru-RU"/>
        </w:rPr>
      </w:pPr>
    </w:p>
    <w:p w14:paraId="00000004" w14:textId="5EA2F406" w:rsidR="000D2F1E" w:rsidRPr="000B5540" w:rsidRDefault="000D61CF" w:rsidP="000B5540">
      <w:pPr>
        <w:spacing w:after="120"/>
        <w:jc w:val="center"/>
        <w:rPr>
          <w:sz w:val="26"/>
          <w:szCs w:val="26"/>
          <w:lang w:val="ru-RU"/>
        </w:rPr>
      </w:pPr>
      <w:r w:rsidRPr="000B5540">
        <w:rPr>
          <w:sz w:val="26"/>
          <w:szCs w:val="26"/>
          <w:lang w:val="ru-RU"/>
        </w:rPr>
        <w:t>Научный семинар</w:t>
      </w:r>
    </w:p>
    <w:p w14:paraId="00000005" w14:textId="77777777" w:rsidR="000D2F1E" w:rsidRPr="000B5540" w:rsidRDefault="000D61CF" w:rsidP="000B5540">
      <w:pPr>
        <w:spacing w:after="120"/>
        <w:jc w:val="center"/>
        <w:rPr>
          <w:b/>
          <w:sz w:val="32"/>
          <w:szCs w:val="32"/>
          <w:lang w:val="ru-RU"/>
        </w:rPr>
      </w:pPr>
      <w:r w:rsidRPr="000B5540">
        <w:rPr>
          <w:b/>
          <w:sz w:val="32"/>
          <w:szCs w:val="32"/>
          <w:lang w:val="ru-RU"/>
        </w:rPr>
        <w:t xml:space="preserve">Глобальный юг </w:t>
      </w:r>
    </w:p>
    <w:p w14:paraId="00000006" w14:textId="77777777" w:rsidR="000D2F1E" w:rsidRPr="000B5540" w:rsidRDefault="000D61CF" w:rsidP="000B5540">
      <w:pPr>
        <w:spacing w:after="120"/>
        <w:jc w:val="center"/>
        <w:rPr>
          <w:b/>
          <w:sz w:val="32"/>
          <w:szCs w:val="32"/>
          <w:lang w:val="ru-RU"/>
        </w:rPr>
      </w:pPr>
      <w:r w:rsidRPr="000B5540">
        <w:rPr>
          <w:b/>
          <w:sz w:val="32"/>
          <w:szCs w:val="32"/>
          <w:lang w:val="ru-RU"/>
        </w:rPr>
        <w:t>в региональных и локальных измерениях</w:t>
      </w:r>
    </w:p>
    <w:p w14:paraId="00000007" w14:textId="77777777" w:rsidR="000D2F1E" w:rsidRPr="000B5540" w:rsidRDefault="000D61CF" w:rsidP="000B5540">
      <w:pPr>
        <w:spacing w:after="120"/>
        <w:jc w:val="center"/>
        <w:rPr>
          <w:sz w:val="26"/>
          <w:szCs w:val="26"/>
          <w:lang w:val="ru-RU"/>
        </w:rPr>
      </w:pPr>
      <w:r w:rsidRPr="000B5540">
        <w:rPr>
          <w:sz w:val="26"/>
          <w:szCs w:val="26"/>
          <w:lang w:val="ru-RU"/>
        </w:rPr>
        <w:t>31 мая 2022 г.</w:t>
      </w:r>
    </w:p>
    <w:p w14:paraId="00000008" w14:textId="50EC3BF3" w:rsidR="000D2F1E" w:rsidRPr="000B5540" w:rsidRDefault="000D61CF" w:rsidP="000B5540">
      <w:pPr>
        <w:spacing w:before="240" w:after="240"/>
        <w:ind w:firstLine="426"/>
        <w:jc w:val="both"/>
        <w:rPr>
          <w:lang w:val="ru-RU"/>
        </w:rPr>
      </w:pPr>
      <w:r w:rsidRPr="000B5540">
        <w:rPr>
          <w:lang w:val="ru-RU"/>
        </w:rPr>
        <w:t xml:space="preserve">Поводом для семинара стала недавно вышедшая коллективная монография </w:t>
      </w:r>
      <w:r>
        <w:rPr>
          <w:i/>
        </w:rPr>
        <w:t>China</w:t>
      </w:r>
      <w:r w:rsidRPr="000B5540">
        <w:rPr>
          <w:i/>
          <w:lang w:val="ru-RU"/>
        </w:rPr>
        <w:t xml:space="preserve"> </w:t>
      </w:r>
      <w:r>
        <w:rPr>
          <w:i/>
        </w:rPr>
        <w:t>in</w:t>
      </w:r>
      <w:r w:rsidRPr="000B5540">
        <w:rPr>
          <w:i/>
          <w:lang w:val="ru-RU"/>
        </w:rPr>
        <w:t xml:space="preserve"> </w:t>
      </w:r>
      <w:r>
        <w:rPr>
          <w:i/>
        </w:rPr>
        <w:t>the</w:t>
      </w:r>
      <w:r w:rsidRPr="000B5540">
        <w:rPr>
          <w:i/>
          <w:lang w:val="ru-RU"/>
        </w:rPr>
        <w:t xml:space="preserve"> </w:t>
      </w:r>
      <w:r>
        <w:rPr>
          <w:i/>
        </w:rPr>
        <w:t>Global</w:t>
      </w:r>
      <w:r w:rsidRPr="000B5540">
        <w:rPr>
          <w:i/>
          <w:lang w:val="ru-RU"/>
        </w:rPr>
        <w:t xml:space="preserve"> </w:t>
      </w:r>
      <w:r>
        <w:rPr>
          <w:i/>
        </w:rPr>
        <w:t>South</w:t>
      </w:r>
      <w:r w:rsidRPr="000B5540">
        <w:rPr>
          <w:i/>
          <w:lang w:val="ru-RU"/>
        </w:rPr>
        <w:t xml:space="preserve">: </w:t>
      </w:r>
      <w:r>
        <w:rPr>
          <w:i/>
        </w:rPr>
        <w:t>Impact</w:t>
      </w:r>
      <w:r w:rsidRPr="000B5540">
        <w:rPr>
          <w:i/>
          <w:lang w:val="ru-RU"/>
        </w:rPr>
        <w:t xml:space="preserve"> </w:t>
      </w:r>
      <w:r>
        <w:rPr>
          <w:i/>
        </w:rPr>
        <w:t>and</w:t>
      </w:r>
      <w:r w:rsidRPr="000B5540">
        <w:rPr>
          <w:i/>
          <w:lang w:val="ru-RU"/>
        </w:rPr>
        <w:t xml:space="preserve"> </w:t>
      </w:r>
      <w:r>
        <w:rPr>
          <w:i/>
        </w:rPr>
        <w:t>Perceptions</w:t>
      </w:r>
      <w:r w:rsidRPr="000B5540">
        <w:rPr>
          <w:lang w:val="ru-RU"/>
        </w:rPr>
        <w:t xml:space="preserve"> (</w:t>
      </w:r>
      <w:r>
        <w:t>Springer</w:t>
      </w:r>
      <w:r w:rsidRPr="000B5540">
        <w:rPr>
          <w:lang w:val="ru-RU"/>
        </w:rPr>
        <w:t>, 2022). Она появилась на фоне растущего интереса к концепции глобального юга и ее переосмысления в связи с феноменом Китая - эко</w:t>
      </w:r>
      <w:r w:rsidRPr="000B5540">
        <w:rPr>
          <w:lang w:val="ru-RU"/>
        </w:rPr>
        <w:t xml:space="preserve">номической державы, которая по-прежнему настаивает на статусе развивающейся страны и принципах равноправия во взаимодействии с </w:t>
      </w:r>
      <w:proofErr w:type="spellStart"/>
      <w:r w:rsidRPr="000B5540">
        <w:rPr>
          <w:lang w:val="ru-RU"/>
        </w:rPr>
        <w:t>незападным</w:t>
      </w:r>
      <w:proofErr w:type="spellEnd"/>
      <w:r w:rsidRPr="000B5540">
        <w:rPr>
          <w:lang w:val="ru-RU"/>
        </w:rPr>
        <w:t xml:space="preserve"> миром. В фокусе книги не национальный уровень, а субнациональные агенты, как они воспринимают</w:t>
      </w:r>
      <w:r>
        <w:rPr>
          <w:lang w:val="ru-RU"/>
        </w:rPr>
        <w:t xml:space="preserve"> и адаптируют</w:t>
      </w:r>
      <w:r w:rsidRPr="000B5540">
        <w:rPr>
          <w:lang w:val="ru-RU"/>
        </w:rPr>
        <w:t xml:space="preserve"> к</w:t>
      </w:r>
      <w:r w:rsidRPr="000B5540">
        <w:rPr>
          <w:lang w:val="ru-RU"/>
        </w:rPr>
        <w:t>итайскую активность</w:t>
      </w:r>
      <w:r>
        <w:rPr>
          <w:lang w:val="ru-RU"/>
        </w:rPr>
        <w:t xml:space="preserve"> или противостоят ей</w:t>
      </w:r>
      <w:r w:rsidRPr="000B5540">
        <w:rPr>
          <w:lang w:val="ru-RU"/>
        </w:rPr>
        <w:t xml:space="preserve"> в локальных измерениях. В ней есть раздел и о Дальнем Востоке России. В научной литературе регион не относят к глобальному югу, но он имеет многие характеристики этого дискурсивного конструкта: колониальная история, устойчивая периферий</w:t>
      </w:r>
      <w:r w:rsidRPr="000B5540">
        <w:rPr>
          <w:lang w:val="ru-RU"/>
        </w:rPr>
        <w:t xml:space="preserve">ность, уязвимость и подчиненное положение как в рамках российского национального пространства, так и в контексте Северо-Восточной Азии. </w:t>
      </w:r>
    </w:p>
    <w:p w14:paraId="00000009" w14:textId="37BCA4FA" w:rsidR="000D2F1E" w:rsidRPr="000B5540" w:rsidRDefault="000D61CF" w:rsidP="000B5540">
      <w:pPr>
        <w:ind w:firstLine="426"/>
        <w:jc w:val="both"/>
        <w:rPr>
          <w:sz w:val="28"/>
          <w:szCs w:val="28"/>
          <w:lang w:val="ru-RU"/>
        </w:rPr>
      </w:pPr>
      <w:r>
        <w:rPr>
          <w:lang w:val="ru-RU"/>
        </w:rPr>
        <w:t>На</w:t>
      </w:r>
      <w:r w:rsidRPr="000B5540">
        <w:rPr>
          <w:lang w:val="ru-RU"/>
        </w:rPr>
        <w:t xml:space="preserve"> семинар</w:t>
      </w:r>
      <w:r>
        <w:rPr>
          <w:lang w:val="ru-RU"/>
        </w:rPr>
        <w:t>е</w:t>
      </w:r>
      <w:r w:rsidRPr="000B5540">
        <w:rPr>
          <w:lang w:val="ru-RU"/>
        </w:rPr>
        <w:t xml:space="preserve"> научный редактор и автор Анна </w:t>
      </w:r>
      <w:proofErr w:type="spellStart"/>
      <w:r w:rsidRPr="000B5540">
        <w:rPr>
          <w:lang w:val="ru-RU"/>
        </w:rPr>
        <w:t>Кутелева</w:t>
      </w:r>
      <w:proofErr w:type="spellEnd"/>
      <w:r w:rsidRPr="000B5540">
        <w:rPr>
          <w:lang w:val="ru-RU"/>
        </w:rPr>
        <w:t xml:space="preserve"> расскажет о книге</w:t>
      </w:r>
      <w:r w:rsidR="00B21F2F">
        <w:rPr>
          <w:lang w:val="ru-RU"/>
        </w:rPr>
        <w:t>,</w:t>
      </w:r>
      <w:r w:rsidRPr="000B5540">
        <w:rPr>
          <w:lang w:val="ru-RU"/>
        </w:rPr>
        <w:t xml:space="preserve"> и почему глобальный юг можно найти на Дальне</w:t>
      </w:r>
      <w:r w:rsidRPr="000B5540">
        <w:rPr>
          <w:lang w:val="ru-RU"/>
        </w:rPr>
        <w:t>м Востоке РФ. Выходя за рамк</w:t>
      </w:r>
      <w:r w:rsidR="00B21F2F">
        <w:rPr>
          <w:lang w:val="ru-RU"/>
        </w:rPr>
        <w:t>и</w:t>
      </w:r>
      <w:r w:rsidRPr="000B5540">
        <w:rPr>
          <w:lang w:val="ru-RU"/>
        </w:rPr>
        <w:t xml:space="preserve"> монографии, Татьяна Журавская и Сергей Иванов продолжат рассуждение о периферийности Дальнего Востока. В своих докладах они покажут, как формируются</w:t>
      </w:r>
      <w:r w:rsidR="000B5540">
        <w:rPr>
          <w:lang w:val="ru-RU"/>
        </w:rPr>
        <w:t xml:space="preserve"> и проявляются</w:t>
      </w:r>
      <w:r w:rsidRPr="000B5540">
        <w:rPr>
          <w:lang w:val="ru-RU"/>
        </w:rPr>
        <w:t xml:space="preserve"> отношения неравенства, </w:t>
      </w:r>
      <w:proofErr w:type="spellStart"/>
      <w:r w:rsidRPr="000B5540">
        <w:rPr>
          <w:lang w:val="ru-RU"/>
        </w:rPr>
        <w:t>прекарности</w:t>
      </w:r>
      <w:proofErr w:type="spellEnd"/>
      <w:r w:rsidRPr="000B5540">
        <w:rPr>
          <w:lang w:val="ru-RU"/>
        </w:rPr>
        <w:t xml:space="preserve"> и подчиненности в трансграничной миграции</w:t>
      </w:r>
      <w:r w:rsidRPr="000B5540">
        <w:rPr>
          <w:lang w:val="ru-RU"/>
        </w:rPr>
        <w:t xml:space="preserve"> между Россией, Китаем и Южной Кореей.</w:t>
      </w:r>
    </w:p>
    <w:p w14:paraId="0000000A" w14:textId="77777777" w:rsidR="000D2F1E" w:rsidRPr="008A2DF3" w:rsidRDefault="000D61CF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8A2DF3">
        <w:rPr>
          <w:b/>
          <w:bCs/>
          <w:sz w:val="24"/>
          <w:szCs w:val="24"/>
          <w:lang w:val="ru-RU"/>
        </w:rPr>
        <w:t xml:space="preserve">10:00 – 12:00     </w:t>
      </w:r>
      <w:r w:rsidRPr="008A2DF3">
        <w:rPr>
          <w:b/>
          <w:bCs/>
          <w:sz w:val="24"/>
          <w:szCs w:val="24"/>
          <w:lang w:val="ru-RU"/>
        </w:rPr>
        <w:tab/>
        <w:t>Доклады</w:t>
      </w:r>
    </w:p>
    <w:p w14:paraId="4CB4E835" w14:textId="5B5C3DBE" w:rsidR="000B5540" w:rsidRPr="008A2DF3" w:rsidRDefault="000B5540" w:rsidP="008A2DF3">
      <w:pPr>
        <w:spacing w:after="120"/>
        <w:rPr>
          <w:sz w:val="24"/>
          <w:szCs w:val="24"/>
          <w:lang w:val="ru-RU"/>
        </w:rPr>
      </w:pPr>
      <w:proofErr w:type="spellStart"/>
      <w:r w:rsidRPr="008A2DF3">
        <w:rPr>
          <w:sz w:val="24"/>
          <w:szCs w:val="24"/>
          <w:lang w:val="ru-RU"/>
        </w:rPr>
        <w:t>Кутелева</w:t>
      </w:r>
      <w:proofErr w:type="spellEnd"/>
      <w:r w:rsidRPr="008A2DF3">
        <w:rPr>
          <w:sz w:val="24"/>
          <w:szCs w:val="24"/>
          <w:lang w:val="ru-RU"/>
        </w:rPr>
        <w:t xml:space="preserve"> </w:t>
      </w:r>
      <w:proofErr w:type="gramStart"/>
      <w:r w:rsidRPr="008A2DF3">
        <w:rPr>
          <w:sz w:val="24"/>
          <w:szCs w:val="24"/>
          <w:lang w:val="ru-RU"/>
        </w:rPr>
        <w:t>А.В.</w:t>
      </w:r>
      <w:proofErr w:type="gramEnd"/>
      <w:r w:rsidRPr="008A2DF3">
        <w:rPr>
          <w:sz w:val="24"/>
          <w:szCs w:val="24"/>
          <w:lang w:val="ru-RU"/>
        </w:rPr>
        <w:t xml:space="preserve">, научный сотрудник НИУ ВШЭ </w:t>
      </w:r>
      <w:r w:rsidR="008E5034" w:rsidRPr="008A2DF3">
        <w:rPr>
          <w:sz w:val="24"/>
          <w:szCs w:val="24"/>
          <w:lang w:val="ru-RU"/>
        </w:rPr>
        <w:t>—</w:t>
      </w:r>
      <w:r w:rsidR="008E5034" w:rsidRPr="008A2DF3">
        <w:rPr>
          <w:sz w:val="24"/>
          <w:szCs w:val="24"/>
          <w:lang w:val="ru-RU"/>
        </w:rPr>
        <w:t xml:space="preserve"> </w:t>
      </w:r>
      <w:r w:rsidRPr="008A2DF3">
        <w:rPr>
          <w:i/>
          <w:iCs/>
          <w:sz w:val="24"/>
          <w:szCs w:val="24"/>
          <w:lang w:val="ru-RU"/>
        </w:rPr>
        <w:t>Китай в глобальном юге: влияние и восприятие</w:t>
      </w:r>
    </w:p>
    <w:p w14:paraId="533D0767" w14:textId="6C55F3B5" w:rsidR="000B5540" w:rsidRPr="008A2DF3" w:rsidRDefault="000B5540" w:rsidP="008A2DF3">
      <w:pPr>
        <w:spacing w:after="120"/>
        <w:rPr>
          <w:sz w:val="24"/>
          <w:szCs w:val="24"/>
          <w:lang w:val="ru-RU"/>
        </w:rPr>
      </w:pPr>
      <w:r w:rsidRPr="008A2DF3">
        <w:rPr>
          <w:sz w:val="24"/>
          <w:szCs w:val="24"/>
          <w:lang w:val="ru-RU"/>
        </w:rPr>
        <w:t xml:space="preserve">Иванов </w:t>
      </w:r>
      <w:proofErr w:type="gramStart"/>
      <w:r w:rsidRPr="008A2DF3">
        <w:rPr>
          <w:sz w:val="24"/>
          <w:szCs w:val="24"/>
          <w:lang w:val="ru-RU"/>
        </w:rPr>
        <w:t>С.А.</w:t>
      </w:r>
      <w:proofErr w:type="gramEnd"/>
      <w:r w:rsidRPr="008A2DF3">
        <w:rPr>
          <w:sz w:val="24"/>
          <w:szCs w:val="24"/>
          <w:lang w:val="ru-RU"/>
        </w:rPr>
        <w:t xml:space="preserve">, </w:t>
      </w:r>
      <w:proofErr w:type="spellStart"/>
      <w:r w:rsidRPr="008A2DF3">
        <w:rPr>
          <w:sz w:val="24"/>
          <w:szCs w:val="24"/>
          <w:lang w:val="ru-RU"/>
        </w:rPr>
        <w:t>с.н.с</w:t>
      </w:r>
      <w:proofErr w:type="spellEnd"/>
      <w:r w:rsidRPr="008A2DF3">
        <w:rPr>
          <w:sz w:val="24"/>
          <w:szCs w:val="24"/>
          <w:lang w:val="ru-RU"/>
        </w:rPr>
        <w:t xml:space="preserve">. ИИАЭ ДВО РАН </w:t>
      </w:r>
      <w:r w:rsidR="008E5034" w:rsidRPr="008A2DF3">
        <w:rPr>
          <w:sz w:val="24"/>
          <w:szCs w:val="24"/>
          <w:lang w:val="ru-RU"/>
        </w:rPr>
        <w:t xml:space="preserve">— </w:t>
      </w:r>
      <w:r w:rsidRPr="008A2DF3">
        <w:rPr>
          <w:i/>
          <w:iCs/>
          <w:sz w:val="24"/>
          <w:szCs w:val="24"/>
          <w:lang w:val="ru-RU"/>
        </w:rPr>
        <w:t xml:space="preserve">Карманы </w:t>
      </w:r>
      <w:proofErr w:type="spellStart"/>
      <w:r w:rsidRPr="008A2DF3">
        <w:rPr>
          <w:i/>
          <w:iCs/>
          <w:sz w:val="24"/>
          <w:szCs w:val="24"/>
          <w:lang w:val="ru-RU"/>
        </w:rPr>
        <w:t>прекарности</w:t>
      </w:r>
      <w:proofErr w:type="spellEnd"/>
      <w:r w:rsidRPr="008A2DF3">
        <w:rPr>
          <w:i/>
          <w:iCs/>
          <w:sz w:val="24"/>
          <w:szCs w:val="24"/>
          <w:lang w:val="ru-RU"/>
        </w:rPr>
        <w:t>: как собирались китайские теплицы в России</w:t>
      </w:r>
    </w:p>
    <w:p w14:paraId="6751E590" w14:textId="3CDA46FE" w:rsidR="000B5540" w:rsidRPr="008A2DF3" w:rsidRDefault="000B5540" w:rsidP="008A2DF3">
      <w:pPr>
        <w:spacing w:after="120"/>
        <w:rPr>
          <w:sz w:val="24"/>
          <w:szCs w:val="24"/>
          <w:lang w:val="ru-RU"/>
        </w:rPr>
      </w:pPr>
      <w:r w:rsidRPr="008A2DF3">
        <w:rPr>
          <w:sz w:val="24"/>
          <w:szCs w:val="24"/>
          <w:lang w:val="ru-RU"/>
        </w:rPr>
        <w:t xml:space="preserve">Журавская </w:t>
      </w:r>
      <w:proofErr w:type="gramStart"/>
      <w:r w:rsidRPr="008A2DF3">
        <w:rPr>
          <w:sz w:val="24"/>
          <w:szCs w:val="24"/>
          <w:lang w:val="ru-RU"/>
        </w:rPr>
        <w:t>Т.Н.</w:t>
      </w:r>
      <w:proofErr w:type="gramEnd"/>
      <w:r w:rsidRPr="008A2DF3">
        <w:rPr>
          <w:sz w:val="24"/>
          <w:szCs w:val="24"/>
          <w:lang w:val="ru-RU"/>
        </w:rPr>
        <w:t xml:space="preserve">, доцент ДВФУ, </w:t>
      </w:r>
      <w:proofErr w:type="spellStart"/>
      <w:r w:rsidRPr="008A2DF3">
        <w:rPr>
          <w:sz w:val="24"/>
          <w:szCs w:val="24"/>
          <w:lang w:val="ru-RU"/>
        </w:rPr>
        <w:t>с.н.с</w:t>
      </w:r>
      <w:proofErr w:type="spellEnd"/>
      <w:r w:rsidRPr="008A2DF3">
        <w:rPr>
          <w:sz w:val="24"/>
          <w:szCs w:val="24"/>
          <w:lang w:val="ru-RU"/>
        </w:rPr>
        <w:t xml:space="preserve">. Приморской лаборатории ИЭИ ДВО РАН </w:t>
      </w:r>
      <w:r w:rsidR="008E5034" w:rsidRPr="008A2DF3">
        <w:rPr>
          <w:sz w:val="24"/>
          <w:szCs w:val="24"/>
          <w:lang w:val="ru-RU"/>
        </w:rPr>
        <w:t xml:space="preserve">— </w:t>
      </w:r>
      <w:proofErr w:type="spellStart"/>
      <w:r w:rsidRPr="008A2DF3">
        <w:rPr>
          <w:i/>
          <w:iCs/>
          <w:sz w:val="24"/>
          <w:szCs w:val="24"/>
          <w:lang w:val="ru-RU"/>
        </w:rPr>
        <w:t>Экстралегальный</w:t>
      </w:r>
      <w:proofErr w:type="spellEnd"/>
      <w:r w:rsidRPr="008A2DF3">
        <w:rPr>
          <w:i/>
          <w:iCs/>
          <w:sz w:val="24"/>
          <w:szCs w:val="24"/>
          <w:lang w:val="ru-RU"/>
        </w:rPr>
        <w:t xml:space="preserve"> труд дальневосточников в Южной Корее: переквалификация себя</w:t>
      </w:r>
    </w:p>
    <w:p w14:paraId="6BEECD9B" w14:textId="77777777" w:rsidR="00B21F2F" w:rsidRPr="008A2DF3" w:rsidRDefault="00B21F2F" w:rsidP="00B21F2F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344A854" w14:textId="27BBD533" w:rsidR="00B21F2F" w:rsidRPr="008A2DF3" w:rsidRDefault="00B21F2F" w:rsidP="00B21F2F">
      <w:pPr>
        <w:spacing w:after="120"/>
        <w:rPr>
          <w:sz w:val="24"/>
          <w:szCs w:val="24"/>
          <w:lang w:val="ru-RU"/>
        </w:rPr>
      </w:pPr>
      <w:r w:rsidRPr="008A2DF3">
        <w:rPr>
          <w:sz w:val="24"/>
          <w:szCs w:val="24"/>
          <w:lang w:val="ru-RU"/>
        </w:rPr>
        <w:t>Место проведения: г. Владивосток, ул. Пушкинская, д. 89 (ИИАЭ ДВО РАН, конференц-зал).</w:t>
      </w:r>
    </w:p>
    <w:p w14:paraId="25B898A6" w14:textId="527E909C" w:rsidR="00B21F2F" w:rsidRPr="00B21F2F" w:rsidRDefault="00B21F2F" w:rsidP="00B21F2F">
      <w:pPr>
        <w:spacing w:after="120"/>
        <w:rPr>
          <w:lang w:val="ru-RU"/>
        </w:rPr>
      </w:pPr>
      <w:r w:rsidRPr="00B21F2F">
        <w:rPr>
          <w:lang w:val="ru-RU"/>
        </w:rPr>
        <w:t xml:space="preserve">Контактное лицо: Иванов Сергей Александрович, </w:t>
      </w:r>
      <w:hyperlink r:id="rId5" w:history="1">
        <w:r w:rsidRPr="00B21F2F">
          <w:rPr>
            <w:rStyle w:val="a5"/>
          </w:rPr>
          <w:t>isaras</w:t>
        </w:r>
        <w:r w:rsidRPr="00B21F2F">
          <w:rPr>
            <w:rStyle w:val="a5"/>
            <w:lang w:val="ru-RU"/>
          </w:rPr>
          <w:t>9@</w:t>
        </w:r>
        <w:r w:rsidRPr="00B21F2F">
          <w:rPr>
            <w:rStyle w:val="a5"/>
          </w:rPr>
          <w:t>outlook</w:t>
        </w:r>
        <w:r w:rsidRPr="00B21F2F">
          <w:rPr>
            <w:rStyle w:val="a5"/>
            <w:lang w:val="ru-RU"/>
          </w:rPr>
          <w:t>.</w:t>
        </w:r>
        <w:r w:rsidRPr="00B21F2F">
          <w:rPr>
            <w:rStyle w:val="a5"/>
          </w:rPr>
          <w:t>com</w:t>
        </w:r>
      </w:hyperlink>
      <w:r w:rsidRPr="00B21F2F">
        <w:rPr>
          <w:lang w:val="ru-RU"/>
        </w:rPr>
        <w:t xml:space="preserve"> </w:t>
      </w:r>
    </w:p>
    <w:sectPr w:rsidR="00B21F2F" w:rsidRPr="00B21F2F" w:rsidSect="008A2DF3">
      <w:pgSz w:w="11909" w:h="16834"/>
      <w:pgMar w:top="568" w:right="710" w:bottom="1135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1E"/>
    <w:rsid w:val="000B5540"/>
    <w:rsid w:val="000D2F1E"/>
    <w:rsid w:val="000D61CF"/>
    <w:rsid w:val="008A2DF3"/>
    <w:rsid w:val="008E5034"/>
    <w:rsid w:val="00B2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C939"/>
  <w15:docId w15:val="{C9DC7B4E-5265-42A1-BD6C-F6871982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B21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ras9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Serj Ivanov</dc:creator>
  <cp:lastModifiedBy>Сергей Иванов</cp:lastModifiedBy>
  <cp:revision>2</cp:revision>
  <dcterms:created xsi:type="dcterms:W3CDTF">2022-05-25T02:52:00Z</dcterms:created>
  <dcterms:modified xsi:type="dcterms:W3CDTF">2022-05-25T02:52:00Z</dcterms:modified>
</cp:coreProperties>
</file>