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D244" w14:textId="77777777" w:rsidR="00F47D8F" w:rsidRDefault="00964781" w:rsidP="00CD7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53DE64D7" wp14:editId="15CF789B">
            <wp:simplePos x="0" y="0"/>
            <wp:positionH relativeFrom="column">
              <wp:posOffset>2397760</wp:posOffset>
            </wp:positionH>
            <wp:positionV relativeFrom="paragraph">
              <wp:posOffset>-253365</wp:posOffset>
            </wp:positionV>
            <wp:extent cx="782955" cy="658495"/>
            <wp:effectExtent l="19050" t="0" r="0" b="0"/>
            <wp:wrapTight wrapText="bothSides">
              <wp:wrapPolygon edited="0">
                <wp:start x="6832" y="0"/>
                <wp:lineTo x="2102" y="3749"/>
                <wp:lineTo x="-526" y="7499"/>
                <wp:lineTo x="-526" y="21246"/>
                <wp:lineTo x="6832" y="21246"/>
                <wp:lineTo x="14715" y="21246"/>
                <wp:lineTo x="21547" y="21246"/>
                <wp:lineTo x="21547" y="7499"/>
                <wp:lineTo x="18394" y="3124"/>
                <wp:lineTo x="14715" y="0"/>
                <wp:lineTo x="683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2C2C9B" w14:textId="77777777" w:rsidR="00335A17" w:rsidRDefault="00335A17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B80F19" w14:textId="77777777" w:rsidR="00335A17" w:rsidRDefault="00335A17" w:rsidP="00CD78E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A281549" w14:textId="77777777" w:rsidR="00A82341" w:rsidRDefault="00A82341" w:rsidP="00774FD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EC57E3D" w14:textId="77777777" w:rsidR="00F47D8F" w:rsidRDefault="00F47D8F" w:rsidP="00177E5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>Федеральное государственное бюджетное учреждение науки</w:t>
      </w:r>
    </w:p>
    <w:p w14:paraId="7988D980" w14:textId="77777777" w:rsidR="00383713" w:rsidRPr="00383713" w:rsidRDefault="00383713" w:rsidP="00177E5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20D00B5" w14:textId="77777777" w:rsidR="00F47D8F" w:rsidRPr="007A3252" w:rsidRDefault="00F47D8F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A3252">
        <w:rPr>
          <w:rFonts w:ascii="Times New Roman" w:hAnsi="Times New Roman"/>
          <w:b/>
          <w:sz w:val="32"/>
          <w:szCs w:val="32"/>
        </w:rPr>
        <w:t>Институт истории, археологии и этнографии</w:t>
      </w:r>
    </w:p>
    <w:p w14:paraId="17E0E750" w14:textId="77777777" w:rsidR="00F47D8F" w:rsidRPr="007A3252" w:rsidRDefault="00F47D8F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A3252">
        <w:rPr>
          <w:rFonts w:ascii="Times New Roman" w:hAnsi="Times New Roman"/>
          <w:b/>
          <w:sz w:val="32"/>
          <w:szCs w:val="32"/>
        </w:rPr>
        <w:t>народов Дальнего Востока</w:t>
      </w:r>
    </w:p>
    <w:p w14:paraId="2A16AD73" w14:textId="77777777" w:rsidR="00F47D8F" w:rsidRPr="007A3252" w:rsidRDefault="00F47D8F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A3252">
        <w:rPr>
          <w:rFonts w:ascii="Times New Roman" w:hAnsi="Times New Roman"/>
          <w:b/>
          <w:sz w:val="32"/>
          <w:szCs w:val="32"/>
        </w:rPr>
        <w:t>Дальневосточного отделения РАН</w:t>
      </w:r>
    </w:p>
    <w:p w14:paraId="4308CFE5" w14:textId="77777777" w:rsidR="00F47D8F" w:rsidRDefault="00F47D8F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441C6A18" w14:textId="77777777" w:rsidR="00F47D8F" w:rsidRDefault="00F47D8F" w:rsidP="00177E5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690</w:t>
      </w:r>
      <w:r w:rsidRPr="00F0594A">
        <w:rPr>
          <w:rFonts w:ascii="Times New Roman" w:hAnsi="Times New Roman"/>
          <w:b/>
          <w:bCs/>
        </w:rPr>
        <w:t>001</w:t>
      </w:r>
      <w:r>
        <w:rPr>
          <w:rFonts w:ascii="Times New Roman" w:hAnsi="Times New Roman"/>
          <w:b/>
          <w:bCs/>
        </w:rPr>
        <w:t xml:space="preserve">, ГСП, Владивосток, ул. Пушкинская </w:t>
      </w:r>
      <w:proofErr w:type="gramStart"/>
      <w:r>
        <w:rPr>
          <w:rFonts w:ascii="Times New Roman" w:hAnsi="Times New Roman"/>
          <w:b/>
          <w:bCs/>
        </w:rPr>
        <w:t>89;  тел</w:t>
      </w:r>
      <w:proofErr w:type="gramEnd"/>
      <w:r>
        <w:rPr>
          <w:rFonts w:ascii="Times New Roman" w:hAnsi="Times New Roman"/>
          <w:b/>
          <w:bCs/>
        </w:rPr>
        <w:t xml:space="preserve"> .(423)222-05-07;  </w:t>
      </w:r>
      <w:r>
        <w:rPr>
          <w:rFonts w:ascii="Times New Roman" w:hAnsi="Times New Roman"/>
          <w:b/>
          <w:bCs/>
          <w:lang w:val="en-US"/>
        </w:rPr>
        <w:t>F</w:t>
      </w:r>
      <w:proofErr w:type="spellStart"/>
      <w:r>
        <w:rPr>
          <w:rFonts w:ascii="Times New Roman" w:hAnsi="Times New Roman"/>
          <w:b/>
          <w:bCs/>
        </w:rPr>
        <w:t>ax</w:t>
      </w:r>
      <w:proofErr w:type="spellEnd"/>
      <w:r>
        <w:rPr>
          <w:rFonts w:ascii="Times New Roman" w:hAnsi="Times New Roman"/>
          <w:b/>
          <w:bCs/>
        </w:rPr>
        <w:t xml:space="preserve">: (423)226-82-11; </w:t>
      </w:r>
    </w:p>
    <w:p w14:paraId="111EF5C3" w14:textId="77777777" w:rsidR="00F47D8F" w:rsidRPr="003C7664" w:rsidRDefault="00F47D8F" w:rsidP="00177E54">
      <w:pPr>
        <w:pStyle w:val="5"/>
        <w:rPr>
          <w:sz w:val="22"/>
          <w:szCs w:val="22"/>
        </w:rPr>
      </w:pPr>
      <w:r>
        <w:rPr>
          <w:sz w:val="22"/>
          <w:szCs w:val="22"/>
        </w:rPr>
        <w:t>E</w:t>
      </w:r>
      <w:r w:rsidRPr="003C7664">
        <w:rPr>
          <w:sz w:val="22"/>
          <w:szCs w:val="22"/>
        </w:rPr>
        <w:t>-</w:t>
      </w:r>
      <w:r>
        <w:rPr>
          <w:sz w:val="22"/>
          <w:szCs w:val="22"/>
        </w:rPr>
        <w:t>mail</w:t>
      </w:r>
      <w:r w:rsidR="00446AEA">
        <w:rPr>
          <w:sz w:val="22"/>
          <w:szCs w:val="22"/>
        </w:rPr>
        <w:t>: &lt;</w:t>
      </w:r>
      <w:r>
        <w:rPr>
          <w:sz w:val="22"/>
          <w:szCs w:val="22"/>
        </w:rPr>
        <w:t>ihae</w:t>
      </w:r>
      <w:r w:rsidRPr="003C7664">
        <w:rPr>
          <w:sz w:val="22"/>
          <w:szCs w:val="22"/>
        </w:rPr>
        <w:t>@</w:t>
      </w:r>
      <w:r>
        <w:rPr>
          <w:sz w:val="22"/>
          <w:szCs w:val="22"/>
        </w:rPr>
        <w:t>eastnet</w:t>
      </w:r>
      <w:r w:rsidRPr="003C7664">
        <w:rPr>
          <w:sz w:val="22"/>
          <w:szCs w:val="22"/>
        </w:rPr>
        <w:t>.</w:t>
      </w:r>
      <w:r>
        <w:rPr>
          <w:sz w:val="22"/>
          <w:szCs w:val="22"/>
        </w:rPr>
        <w:t>febras</w:t>
      </w:r>
      <w:r w:rsidRPr="003C7664">
        <w:rPr>
          <w:sz w:val="22"/>
          <w:szCs w:val="22"/>
        </w:rPr>
        <w:t>.</w:t>
      </w:r>
      <w:r>
        <w:rPr>
          <w:sz w:val="22"/>
          <w:szCs w:val="22"/>
        </w:rPr>
        <w:t>ru</w:t>
      </w:r>
      <w:r w:rsidRPr="003C7664">
        <w:rPr>
          <w:sz w:val="22"/>
          <w:szCs w:val="22"/>
        </w:rPr>
        <w:t>&gt;</w:t>
      </w:r>
    </w:p>
    <w:p w14:paraId="6BC6E18D" w14:textId="77777777" w:rsidR="00F47D8F" w:rsidRDefault="00F47D8F" w:rsidP="00177E54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14:paraId="47C7C267" w14:textId="77777777" w:rsidR="00F47D8F" w:rsidRPr="00FE6DC5" w:rsidRDefault="00F47D8F" w:rsidP="00FE6DC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DC5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5579BDB6" w14:textId="77777777" w:rsidR="002F112B" w:rsidRPr="00FE6DC5" w:rsidRDefault="002F112B" w:rsidP="00FE6DC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58115351"/>
      <w:r w:rsidRPr="00FE6DC5">
        <w:rPr>
          <w:rFonts w:ascii="Times New Roman" w:hAnsi="Times New Roman"/>
          <w:b/>
          <w:sz w:val="28"/>
          <w:szCs w:val="28"/>
        </w:rPr>
        <w:t>Уважаемые коллеги!</w:t>
      </w:r>
    </w:p>
    <w:p w14:paraId="3A6FD638" w14:textId="77777777" w:rsidR="001D5B57" w:rsidRPr="00383713" w:rsidRDefault="002F112B" w:rsidP="001D5B57">
      <w:pPr>
        <w:spacing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3713">
        <w:rPr>
          <w:rFonts w:ascii="Times New Roman" w:hAnsi="Times New Roman"/>
          <w:b/>
          <w:sz w:val="28"/>
          <w:szCs w:val="28"/>
        </w:rPr>
        <w:t>23–24</w:t>
      </w:r>
      <w:r w:rsidR="00F47D8F" w:rsidRPr="00383713">
        <w:rPr>
          <w:rFonts w:ascii="Times New Roman" w:hAnsi="Times New Roman"/>
          <w:b/>
          <w:sz w:val="28"/>
          <w:szCs w:val="28"/>
        </w:rPr>
        <w:t xml:space="preserve"> </w:t>
      </w:r>
      <w:r w:rsidR="00B957BF" w:rsidRPr="00383713">
        <w:rPr>
          <w:rFonts w:ascii="Times New Roman" w:hAnsi="Times New Roman"/>
          <w:b/>
          <w:sz w:val="28"/>
          <w:szCs w:val="28"/>
        </w:rPr>
        <w:t>апреля</w:t>
      </w:r>
      <w:r w:rsidR="00F47D8F" w:rsidRPr="00383713">
        <w:rPr>
          <w:rFonts w:ascii="Times New Roman" w:hAnsi="Times New Roman"/>
          <w:b/>
          <w:sz w:val="28"/>
          <w:szCs w:val="28"/>
        </w:rPr>
        <w:t xml:space="preserve"> 20</w:t>
      </w:r>
      <w:r w:rsidR="001629E6" w:rsidRPr="00383713">
        <w:rPr>
          <w:rFonts w:ascii="Times New Roman" w:hAnsi="Times New Roman"/>
          <w:b/>
          <w:sz w:val="28"/>
          <w:szCs w:val="28"/>
        </w:rPr>
        <w:t>2</w:t>
      </w:r>
      <w:r w:rsidRPr="00383713">
        <w:rPr>
          <w:rFonts w:ascii="Times New Roman" w:hAnsi="Times New Roman"/>
          <w:b/>
          <w:sz w:val="28"/>
          <w:szCs w:val="28"/>
        </w:rPr>
        <w:t>4</w:t>
      </w:r>
      <w:r w:rsidR="00F47D8F" w:rsidRPr="00383713">
        <w:rPr>
          <w:rFonts w:ascii="Times New Roman" w:hAnsi="Times New Roman"/>
          <w:b/>
          <w:sz w:val="28"/>
          <w:szCs w:val="28"/>
        </w:rPr>
        <w:t xml:space="preserve"> г.</w:t>
      </w:r>
      <w:r w:rsidR="00F47D8F" w:rsidRPr="00383713">
        <w:rPr>
          <w:rFonts w:ascii="Times New Roman" w:hAnsi="Times New Roman"/>
          <w:sz w:val="28"/>
          <w:szCs w:val="28"/>
        </w:rPr>
        <w:t xml:space="preserve"> Институт</w:t>
      </w:r>
      <w:r w:rsidRPr="00383713">
        <w:rPr>
          <w:rFonts w:ascii="Times New Roman" w:hAnsi="Times New Roman"/>
          <w:sz w:val="28"/>
          <w:szCs w:val="28"/>
        </w:rPr>
        <w:t xml:space="preserve"> истории, археологии и этнографии народов Дальнего Востока</w:t>
      </w:r>
      <w:r w:rsidR="00F47D8F" w:rsidRPr="00383713">
        <w:rPr>
          <w:rFonts w:ascii="Times New Roman" w:hAnsi="Times New Roman"/>
          <w:sz w:val="28"/>
          <w:szCs w:val="28"/>
        </w:rPr>
        <w:t xml:space="preserve"> </w:t>
      </w:r>
      <w:r w:rsidR="00B957BF" w:rsidRPr="00383713">
        <w:rPr>
          <w:rFonts w:ascii="Times New Roman" w:hAnsi="Times New Roman"/>
          <w:sz w:val="28"/>
          <w:szCs w:val="28"/>
        </w:rPr>
        <w:t>проводит</w:t>
      </w:r>
      <w:r w:rsidR="00F47D8F" w:rsidRPr="00383713">
        <w:rPr>
          <w:rFonts w:ascii="Times New Roman" w:hAnsi="Times New Roman"/>
          <w:sz w:val="28"/>
          <w:szCs w:val="28"/>
        </w:rPr>
        <w:t xml:space="preserve"> </w:t>
      </w:r>
      <w:r w:rsidR="001D64F6" w:rsidRPr="00383713">
        <w:rPr>
          <w:rFonts w:ascii="Times New Roman" w:hAnsi="Times New Roman"/>
          <w:b/>
          <w:sz w:val="28"/>
          <w:szCs w:val="28"/>
        </w:rPr>
        <w:t>X</w:t>
      </w:r>
      <w:r w:rsidR="00B602E4" w:rsidRPr="00383713">
        <w:rPr>
          <w:rFonts w:ascii="Times New Roman" w:hAnsi="Times New Roman"/>
          <w:b/>
          <w:sz w:val="28"/>
          <w:szCs w:val="28"/>
          <w:lang w:val="en-US"/>
        </w:rPr>
        <w:t>IX</w:t>
      </w:r>
      <w:r w:rsidR="001D64F6" w:rsidRPr="00383713">
        <w:rPr>
          <w:rFonts w:ascii="Times New Roman" w:hAnsi="Times New Roman"/>
          <w:b/>
          <w:sz w:val="28"/>
          <w:szCs w:val="28"/>
        </w:rPr>
        <w:t xml:space="preserve"> Всероссийскую научную конференцию молодых учёных с международным участием</w:t>
      </w:r>
      <w:r w:rsidR="00B602E4" w:rsidRPr="00383713">
        <w:rPr>
          <w:rFonts w:ascii="Times New Roman" w:hAnsi="Times New Roman"/>
          <w:b/>
          <w:sz w:val="28"/>
          <w:szCs w:val="28"/>
        </w:rPr>
        <w:t xml:space="preserve"> «Дальний Восток в глобальных и локальных исторических трендах</w:t>
      </w:r>
      <w:r w:rsidR="001D64F6" w:rsidRPr="00383713">
        <w:rPr>
          <w:rFonts w:ascii="Times New Roman" w:hAnsi="Times New Roman"/>
          <w:b/>
          <w:sz w:val="28"/>
          <w:szCs w:val="28"/>
        </w:rPr>
        <w:t>»</w:t>
      </w:r>
      <w:r w:rsidR="00FE6DC5" w:rsidRPr="00383713">
        <w:rPr>
          <w:rFonts w:ascii="Times New Roman" w:hAnsi="Times New Roman"/>
          <w:b/>
          <w:sz w:val="28"/>
          <w:szCs w:val="28"/>
        </w:rPr>
        <w:t>.</w:t>
      </w:r>
    </w:p>
    <w:p w14:paraId="6F79F9C8" w14:textId="77777777" w:rsidR="00B602E4" w:rsidRPr="00383713" w:rsidRDefault="002A7E45" w:rsidP="001D5B57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>Конференция</w:t>
      </w:r>
      <w:r w:rsidR="001D64F6" w:rsidRPr="00383713">
        <w:rPr>
          <w:rFonts w:ascii="Times New Roman" w:hAnsi="Times New Roman"/>
          <w:sz w:val="28"/>
          <w:szCs w:val="28"/>
        </w:rPr>
        <w:t xml:space="preserve"> </w:t>
      </w:r>
      <w:r w:rsidRPr="00383713">
        <w:rPr>
          <w:rFonts w:ascii="Times New Roman" w:hAnsi="Times New Roman"/>
          <w:sz w:val="28"/>
          <w:szCs w:val="28"/>
        </w:rPr>
        <w:t>приурочена</w:t>
      </w:r>
      <w:r w:rsidR="001D64F6" w:rsidRPr="00383713">
        <w:rPr>
          <w:rFonts w:ascii="Times New Roman" w:hAnsi="Times New Roman"/>
          <w:sz w:val="28"/>
          <w:szCs w:val="28"/>
        </w:rPr>
        <w:t xml:space="preserve"> к 300-лет</w:t>
      </w:r>
      <w:r w:rsidR="00B602E4" w:rsidRPr="00383713">
        <w:rPr>
          <w:rFonts w:ascii="Times New Roman" w:hAnsi="Times New Roman"/>
          <w:sz w:val="28"/>
          <w:szCs w:val="28"/>
        </w:rPr>
        <w:t xml:space="preserve">ию </w:t>
      </w:r>
      <w:r w:rsidR="001D64F6" w:rsidRPr="00383713">
        <w:rPr>
          <w:rFonts w:ascii="Times New Roman" w:hAnsi="Times New Roman"/>
          <w:sz w:val="28"/>
          <w:szCs w:val="28"/>
        </w:rPr>
        <w:t>Российской академии наук.</w:t>
      </w:r>
      <w:r w:rsidRPr="00383713">
        <w:rPr>
          <w:rFonts w:ascii="Times New Roman" w:hAnsi="Times New Roman"/>
          <w:sz w:val="28"/>
          <w:szCs w:val="28"/>
        </w:rPr>
        <w:t xml:space="preserve"> </w:t>
      </w:r>
    </w:p>
    <w:p w14:paraId="35706CE3" w14:textId="5B464EB3" w:rsidR="00AB669D" w:rsidRDefault="00AB669D" w:rsidP="001D5B57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Традиция проведения </w:t>
      </w:r>
      <w:r w:rsidR="00B602E4" w:rsidRPr="00383713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ом</w:t>
      </w:r>
      <w:r w:rsidR="00B602E4" w:rsidRPr="00383713">
        <w:rPr>
          <w:rFonts w:ascii="Times New Roman" w:hAnsi="Times New Roman"/>
          <w:sz w:val="28"/>
          <w:szCs w:val="28"/>
        </w:rPr>
        <w:t xml:space="preserve"> истории, археологии и этнографии народов Дальнего Востока ДВО РАН </w:t>
      </w:r>
      <w:r>
        <w:rPr>
          <w:rFonts w:ascii="Times New Roman" w:hAnsi="Times New Roman"/>
          <w:sz w:val="28"/>
          <w:szCs w:val="28"/>
        </w:rPr>
        <w:t>конференций</w:t>
      </w:r>
      <w:r w:rsidR="00B602E4" w:rsidRPr="00383713">
        <w:rPr>
          <w:rFonts w:ascii="Times New Roman" w:hAnsi="Times New Roman"/>
          <w:sz w:val="28"/>
          <w:szCs w:val="28"/>
        </w:rPr>
        <w:t xml:space="preserve"> молодых исследователей</w:t>
      </w:r>
      <w:r w:rsidR="008E4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</w:t>
      </w:r>
      <w:r w:rsidR="008E485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начало в</w:t>
      </w:r>
      <w:r w:rsidR="00B602E4" w:rsidRPr="00383713">
        <w:rPr>
          <w:rFonts w:ascii="Times New Roman" w:hAnsi="Times New Roman"/>
          <w:sz w:val="28"/>
          <w:szCs w:val="28"/>
        </w:rPr>
        <w:t xml:space="preserve"> 1990 г.</w:t>
      </w:r>
    </w:p>
    <w:p w14:paraId="350E046D" w14:textId="5F5AF468" w:rsidR="00D82BF8" w:rsidRPr="00383713" w:rsidRDefault="00D82BF8" w:rsidP="00D82BF8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 xml:space="preserve">Конференция объединяет </w:t>
      </w:r>
      <w:r w:rsidR="00AB669D">
        <w:rPr>
          <w:rFonts w:ascii="Times New Roman" w:hAnsi="Times New Roman"/>
          <w:sz w:val="28"/>
          <w:szCs w:val="28"/>
        </w:rPr>
        <w:t xml:space="preserve">молодых </w:t>
      </w:r>
      <w:r w:rsidRPr="00383713">
        <w:rPr>
          <w:rFonts w:ascii="Times New Roman" w:hAnsi="Times New Roman"/>
          <w:sz w:val="28"/>
          <w:szCs w:val="28"/>
        </w:rPr>
        <w:t>исследователей России, стран Азиатско-Тихоокеанского региона. К участию в конференции приглашаются молодые учёные – сотрудники научных институтов и образовательных учреждений, аспиранты, соискатели и студенты.</w:t>
      </w:r>
    </w:p>
    <w:p w14:paraId="75CC99C5" w14:textId="5E7072F1" w:rsidR="007C58C9" w:rsidRPr="00383713" w:rsidRDefault="002A7E45" w:rsidP="001D5B57">
      <w:pPr>
        <w:spacing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 xml:space="preserve">Мы приглашаем Вас обсудить </w:t>
      </w:r>
      <w:r w:rsidR="007C58C9" w:rsidRPr="00383713">
        <w:rPr>
          <w:rFonts w:ascii="Times New Roman" w:hAnsi="Times New Roman"/>
          <w:sz w:val="28"/>
          <w:szCs w:val="28"/>
        </w:rPr>
        <w:t xml:space="preserve">проблемы истории </w:t>
      </w:r>
      <w:r w:rsidR="00B602E4" w:rsidRPr="00383713">
        <w:rPr>
          <w:rFonts w:ascii="Times New Roman" w:hAnsi="Times New Roman"/>
          <w:sz w:val="28"/>
          <w:szCs w:val="28"/>
        </w:rPr>
        <w:t xml:space="preserve">российского </w:t>
      </w:r>
      <w:r w:rsidR="007C58C9" w:rsidRPr="00383713">
        <w:rPr>
          <w:rFonts w:ascii="Times New Roman" w:hAnsi="Times New Roman"/>
          <w:sz w:val="28"/>
          <w:szCs w:val="28"/>
        </w:rPr>
        <w:t xml:space="preserve">Дальнего Востока России, государств и народов </w:t>
      </w:r>
      <w:r w:rsidR="00F7149A">
        <w:rPr>
          <w:rFonts w:ascii="Times New Roman" w:hAnsi="Times New Roman"/>
          <w:sz w:val="28"/>
          <w:szCs w:val="28"/>
        </w:rPr>
        <w:t>АТР</w:t>
      </w:r>
      <w:r w:rsidR="00AB669D">
        <w:rPr>
          <w:rFonts w:ascii="Times New Roman" w:hAnsi="Times New Roman"/>
          <w:sz w:val="28"/>
          <w:szCs w:val="28"/>
        </w:rPr>
        <w:t xml:space="preserve"> и всего пространства Индо-</w:t>
      </w:r>
      <w:proofErr w:type="spellStart"/>
      <w:r w:rsidR="00AB669D">
        <w:rPr>
          <w:rFonts w:ascii="Times New Roman" w:hAnsi="Times New Roman"/>
          <w:sz w:val="28"/>
          <w:szCs w:val="28"/>
        </w:rPr>
        <w:t>Пацифики</w:t>
      </w:r>
      <w:proofErr w:type="spellEnd"/>
      <w:r w:rsidR="007C58C9" w:rsidRPr="00383713">
        <w:rPr>
          <w:rFonts w:ascii="Times New Roman" w:hAnsi="Times New Roman"/>
          <w:sz w:val="28"/>
          <w:szCs w:val="28"/>
        </w:rPr>
        <w:t>;</w:t>
      </w:r>
      <w:r w:rsidRPr="00383713">
        <w:rPr>
          <w:rFonts w:ascii="Times New Roman" w:hAnsi="Times New Roman"/>
          <w:sz w:val="28"/>
          <w:szCs w:val="28"/>
        </w:rPr>
        <w:t xml:space="preserve"> </w:t>
      </w:r>
      <w:r w:rsidR="007C58C9" w:rsidRPr="00383713">
        <w:rPr>
          <w:rFonts w:ascii="Times New Roman" w:hAnsi="Times New Roman"/>
          <w:sz w:val="28"/>
          <w:szCs w:val="28"/>
        </w:rPr>
        <w:t>актуальные вопросы археологических, этнографических</w:t>
      </w:r>
      <w:r w:rsidR="00D82BF8" w:rsidRPr="00383713">
        <w:rPr>
          <w:rFonts w:ascii="Times New Roman" w:hAnsi="Times New Roman"/>
          <w:sz w:val="28"/>
          <w:szCs w:val="28"/>
        </w:rPr>
        <w:t xml:space="preserve">, </w:t>
      </w:r>
      <w:r w:rsidR="007C58C9" w:rsidRPr="00383713">
        <w:rPr>
          <w:rFonts w:ascii="Times New Roman" w:hAnsi="Times New Roman"/>
          <w:sz w:val="28"/>
          <w:szCs w:val="28"/>
        </w:rPr>
        <w:t>антропологических</w:t>
      </w:r>
      <w:r w:rsidR="00D82BF8" w:rsidRPr="00383713">
        <w:rPr>
          <w:rFonts w:ascii="Times New Roman" w:hAnsi="Times New Roman"/>
          <w:sz w:val="28"/>
          <w:szCs w:val="28"/>
        </w:rPr>
        <w:t xml:space="preserve"> и культурологических</w:t>
      </w:r>
      <w:r w:rsidR="007C58C9" w:rsidRPr="00383713">
        <w:rPr>
          <w:rFonts w:ascii="Times New Roman" w:hAnsi="Times New Roman"/>
          <w:sz w:val="28"/>
          <w:szCs w:val="28"/>
        </w:rPr>
        <w:t xml:space="preserve"> </w:t>
      </w:r>
      <w:r w:rsidR="00D82BF8" w:rsidRPr="00383713">
        <w:rPr>
          <w:rFonts w:ascii="Times New Roman" w:hAnsi="Times New Roman"/>
          <w:sz w:val="28"/>
          <w:szCs w:val="28"/>
        </w:rPr>
        <w:t>исследований; динамику международных отношений в АТР</w:t>
      </w:r>
      <w:r w:rsidR="007C58C9" w:rsidRPr="00383713">
        <w:rPr>
          <w:rFonts w:ascii="Times New Roman" w:hAnsi="Times New Roman"/>
          <w:sz w:val="28"/>
          <w:szCs w:val="28"/>
        </w:rPr>
        <w:t>;</w:t>
      </w:r>
      <w:r w:rsidR="00D82BF8" w:rsidRPr="00383713">
        <w:rPr>
          <w:rFonts w:ascii="Times New Roman" w:hAnsi="Times New Roman"/>
          <w:sz w:val="28"/>
          <w:szCs w:val="28"/>
        </w:rPr>
        <w:t xml:space="preserve"> роль научных, образовательных,</w:t>
      </w:r>
      <w:r w:rsidR="007C58C9" w:rsidRPr="00383713">
        <w:rPr>
          <w:rFonts w:ascii="Times New Roman" w:hAnsi="Times New Roman"/>
          <w:sz w:val="28"/>
          <w:szCs w:val="28"/>
        </w:rPr>
        <w:t xml:space="preserve"> просветительских </w:t>
      </w:r>
      <w:r w:rsidR="00D82BF8" w:rsidRPr="00383713">
        <w:rPr>
          <w:rFonts w:ascii="Times New Roman" w:hAnsi="Times New Roman"/>
          <w:sz w:val="28"/>
          <w:szCs w:val="28"/>
        </w:rPr>
        <w:t xml:space="preserve">организаций в открытии, </w:t>
      </w:r>
      <w:r w:rsidR="007C58C9" w:rsidRPr="00383713">
        <w:rPr>
          <w:rFonts w:ascii="Times New Roman" w:hAnsi="Times New Roman"/>
          <w:sz w:val="28"/>
          <w:szCs w:val="28"/>
        </w:rPr>
        <w:t>изучении</w:t>
      </w:r>
      <w:r w:rsidR="00D82BF8" w:rsidRPr="00383713">
        <w:rPr>
          <w:rFonts w:ascii="Times New Roman" w:hAnsi="Times New Roman"/>
          <w:sz w:val="28"/>
          <w:szCs w:val="28"/>
        </w:rPr>
        <w:t xml:space="preserve"> и развитии</w:t>
      </w:r>
      <w:r w:rsidR="007C58C9" w:rsidRPr="00383713">
        <w:rPr>
          <w:rFonts w:ascii="Times New Roman" w:hAnsi="Times New Roman"/>
          <w:sz w:val="28"/>
          <w:szCs w:val="28"/>
        </w:rPr>
        <w:t xml:space="preserve"> региона.</w:t>
      </w:r>
    </w:p>
    <w:p w14:paraId="4534020B" w14:textId="77777777" w:rsidR="004D357D" w:rsidRPr="00383713" w:rsidRDefault="00383713" w:rsidP="00FE6DC5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>В рамках конференции планируется работа по следующим направлениям:</w:t>
      </w:r>
    </w:p>
    <w:p w14:paraId="773F33FD" w14:textId="77777777" w:rsidR="00D82BF8" w:rsidRPr="00383713" w:rsidRDefault="00D82BF8" w:rsidP="00D82BF8">
      <w:pPr>
        <w:pStyle w:val="a8"/>
        <w:numPr>
          <w:ilvl w:val="0"/>
          <w:numId w:val="4"/>
        </w:numPr>
        <w:spacing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lastRenderedPageBreak/>
        <w:t>Вклад научных институтов, организаций и обществ в освоение, изучение и развитие Дальнего Востока</w:t>
      </w:r>
      <w:r w:rsidR="0058168C" w:rsidRPr="00383713">
        <w:rPr>
          <w:rFonts w:ascii="Times New Roman" w:hAnsi="Times New Roman"/>
          <w:sz w:val="28"/>
          <w:szCs w:val="28"/>
        </w:rPr>
        <w:t xml:space="preserve"> России</w:t>
      </w:r>
      <w:r w:rsidRPr="00383713">
        <w:rPr>
          <w:rFonts w:ascii="Times New Roman" w:hAnsi="Times New Roman"/>
          <w:sz w:val="28"/>
          <w:szCs w:val="28"/>
        </w:rPr>
        <w:t>;</w:t>
      </w:r>
    </w:p>
    <w:p w14:paraId="4EBA6280" w14:textId="77777777" w:rsidR="00D82BF8" w:rsidRPr="00383713" w:rsidRDefault="00D82BF8" w:rsidP="00D82BF8">
      <w:pPr>
        <w:pStyle w:val="a8"/>
        <w:numPr>
          <w:ilvl w:val="0"/>
          <w:numId w:val="4"/>
        </w:numPr>
        <w:spacing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>Россия в Азиатско-Тихоокеанском регионе: исторические, политические, экономические и международные вопросы интеграции;</w:t>
      </w:r>
    </w:p>
    <w:p w14:paraId="5F61B06D" w14:textId="77777777" w:rsidR="00D82BF8" w:rsidRPr="00383713" w:rsidRDefault="00D82BF8" w:rsidP="00D82BF8">
      <w:pPr>
        <w:pStyle w:val="a8"/>
        <w:numPr>
          <w:ilvl w:val="0"/>
          <w:numId w:val="4"/>
        </w:numPr>
        <w:spacing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>Российский Дальний Восток и сопредельные территории: актуальные проблемы исторического освоения и современного развития;</w:t>
      </w:r>
    </w:p>
    <w:p w14:paraId="41BA1CF7" w14:textId="77777777" w:rsidR="00D82BF8" w:rsidRPr="00383713" w:rsidRDefault="00D82BF8" w:rsidP="00D82BF8">
      <w:pPr>
        <w:pStyle w:val="a8"/>
        <w:numPr>
          <w:ilvl w:val="0"/>
          <w:numId w:val="4"/>
        </w:numPr>
        <w:spacing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>Этнография и культура народов российского Дальнего Востока и стран Азиатско-Тихоокеанского региона;</w:t>
      </w:r>
    </w:p>
    <w:p w14:paraId="1BF601A1" w14:textId="77777777" w:rsidR="004D357D" w:rsidRPr="00383713" w:rsidRDefault="00D82BF8" w:rsidP="00D82BF8">
      <w:pPr>
        <w:pStyle w:val="a8"/>
        <w:numPr>
          <w:ilvl w:val="0"/>
          <w:numId w:val="4"/>
        </w:numPr>
        <w:spacing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>А</w:t>
      </w:r>
      <w:r w:rsidR="004D357D" w:rsidRPr="00383713">
        <w:rPr>
          <w:rFonts w:ascii="Times New Roman" w:hAnsi="Times New Roman"/>
          <w:sz w:val="28"/>
          <w:szCs w:val="28"/>
        </w:rPr>
        <w:t xml:space="preserve">рхеологические исследования </w:t>
      </w:r>
      <w:r w:rsidR="002C3928" w:rsidRPr="00383713">
        <w:rPr>
          <w:rFonts w:ascii="Times New Roman" w:hAnsi="Times New Roman"/>
          <w:sz w:val="28"/>
          <w:szCs w:val="28"/>
        </w:rPr>
        <w:t>на Востоке</w:t>
      </w:r>
      <w:r w:rsidR="004D357D" w:rsidRPr="00383713">
        <w:rPr>
          <w:rFonts w:ascii="Times New Roman" w:hAnsi="Times New Roman"/>
          <w:sz w:val="28"/>
          <w:szCs w:val="28"/>
        </w:rPr>
        <w:t xml:space="preserve"> России и </w:t>
      </w:r>
      <w:r w:rsidR="002C3928" w:rsidRPr="00383713">
        <w:rPr>
          <w:rFonts w:ascii="Times New Roman" w:hAnsi="Times New Roman"/>
          <w:sz w:val="28"/>
          <w:szCs w:val="28"/>
        </w:rPr>
        <w:t xml:space="preserve">в </w:t>
      </w:r>
      <w:r w:rsidRPr="00383713">
        <w:rPr>
          <w:rFonts w:ascii="Times New Roman" w:hAnsi="Times New Roman"/>
          <w:sz w:val="28"/>
          <w:szCs w:val="28"/>
        </w:rPr>
        <w:t>странах Восточной Азии</w:t>
      </w:r>
      <w:r w:rsidR="004D357D" w:rsidRPr="00383713">
        <w:rPr>
          <w:rFonts w:ascii="Times New Roman" w:hAnsi="Times New Roman"/>
          <w:sz w:val="28"/>
          <w:szCs w:val="28"/>
        </w:rPr>
        <w:t>;</w:t>
      </w:r>
    </w:p>
    <w:p w14:paraId="47A9456B" w14:textId="0B6598DA" w:rsidR="00D82BF8" w:rsidRPr="00383713" w:rsidRDefault="0058168C" w:rsidP="00D82BF8">
      <w:pPr>
        <w:pStyle w:val="a8"/>
        <w:numPr>
          <w:ilvl w:val="0"/>
          <w:numId w:val="4"/>
        </w:numPr>
        <w:spacing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>Российские и мировые востоковедческие исследования</w:t>
      </w:r>
      <w:r w:rsidR="00F7149A">
        <w:rPr>
          <w:rFonts w:ascii="Times New Roman" w:hAnsi="Times New Roman"/>
          <w:sz w:val="28"/>
          <w:szCs w:val="28"/>
        </w:rPr>
        <w:t>;</w:t>
      </w:r>
    </w:p>
    <w:p w14:paraId="43D90219" w14:textId="77777777" w:rsidR="0058168C" w:rsidRPr="00383713" w:rsidRDefault="0058168C" w:rsidP="00D82BF8">
      <w:pPr>
        <w:pStyle w:val="a8"/>
        <w:numPr>
          <w:ilvl w:val="0"/>
          <w:numId w:val="4"/>
        </w:numPr>
        <w:spacing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 xml:space="preserve">Проблема «центр-периферия», исторические и актуальные вопросы </w:t>
      </w:r>
      <w:r w:rsidR="00DA32F7">
        <w:rPr>
          <w:rFonts w:ascii="Times New Roman" w:hAnsi="Times New Roman"/>
          <w:sz w:val="28"/>
          <w:szCs w:val="28"/>
        </w:rPr>
        <w:t>развития</w:t>
      </w:r>
      <w:r w:rsidRPr="00383713">
        <w:rPr>
          <w:rFonts w:ascii="Times New Roman" w:hAnsi="Times New Roman"/>
          <w:sz w:val="28"/>
          <w:szCs w:val="28"/>
        </w:rPr>
        <w:t xml:space="preserve"> регионов России и зарубежья.</w:t>
      </w:r>
    </w:p>
    <w:p w14:paraId="773245F5" w14:textId="77777777" w:rsidR="0058168C" w:rsidRPr="00383713" w:rsidRDefault="0058168C" w:rsidP="0058168C">
      <w:pPr>
        <w:spacing w:after="240"/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 xml:space="preserve">Для участия в конференции необходимо выслать </w:t>
      </w:r>
      <w:r w:rsidRPr="00383713">
        <w:rPr>
          <w:rFonts w:ascii="Times New Roman" w:hAnsi="Times New Roman"/>
          <w:b/>
          <w:sz w:val="28"/>
          <w:szCs w:val="28"/>
        </w:rPr>
        <w:t>заявку</w:t>
      </w:r>
      <w:r w:rsidRPr="00383713">
        <w:rPr>
          <w:rFonts w:ascii="Times New Roman" w:hAnsi="Times New Roman"/>
          <w:sz w:val="28"/>
          <w:szCs w:val="28"/>
        </w:rPr>
        <w:t xml:space="preserve"> в срок до </w:t>
      </w:r>
      <w:r w:rsidRPr="00383713">
        <w:rPr>
          <w:rFonts w:ascii="Times New Roman" w:hAnsi="Times New Roman"/>
          <w:b/>
          <w:sz w:val="28"/>
          <w:szCs w:val="28"/>
        </w:rPr>
        <w:t>12 апреля 2024 г.</w:t>
      </w:r>
      <w:r w:rsidRPr="00383713">
        <w:rPr>
          <w:rFonts w:ascii="Times New Roman" w:hAnsi="Times New Roman"/>
          <w:sz w:val="28"/>
          <w:szCs w:val="28"/>
        </w:rPr>
        <w:t xml:space="preserve"> включительно на адрес электронной почты оргкомитета:</w:t>
      </w:r>
      <w:r w:rsidR="007C1483" w:rsidRPr="0038371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83713" w:rsidRPr="00383713">
          <w:rPr>
            <w:rStyle w:val="a3"/>
            <w:rFonts w:ascii="Times New Roman" w:hAnsi="Times New Roman"/>
            <w:sz w:val="28"/>
            <w:szCs w:val="28"/>
          </w:rPr>
          <w:t>cysihae@</w:t>
        </w:r>
        <w:r w:rsidR="00383713" w:rsidRPr="00383713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383713" w:rsidRPr="0038371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83713" w:rsidRPr="00383713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83713" w:rsidRPr="00383713">
        <w:rPr>
          <w:rFonts w:ascii="Times New Roman" w:hAnsi="Times New Roman"/>
          <w:sz w:val="28"/>
          <w:szCs w:val="28"/>
        </w:rPr>
        <w:t xml:space="preserve"> с пометкой «</w:t>
      </w:r>
      <w:r w:rsidR="00383713" w:rsidRPr="00383713">
        <w:rPr>
          <w:rFonts w:ascii="Times New Roman" w:hAnsi="Times New Roman"/>
          <w:sz w:val="28"/>
          <w:szCs w:val="28"/>
          <w:lang w:val="en-US"/>
        </w:rPr>
        <w:t>XIX</w:t>
      </w:r>
      <w:r w:rsidR="00383713" w:rsidRPr="00383713">
        <w:rPr>
          <w:rFonts w:ascii="Times New Roman" w:hAnsi="Times New Roman"/>
          <w:sz w:val="28"/>
          <w:szCs w:val="28"/>
        </w:rPr>
        <w:t xml:space="preserve"> конференция».</w:t>
      </w:r>
      <w:r w:rsidR="00383713" w:rsidRPr="00383713">
        <w:rPr>
          <w:rStyle w:val="a3"/>
          <w:rFonts w:ascii="Times New Roman" w:hAnsi="Times New Roman"/>
          <w:sz w:val="28"/>
          <w:szCs w:val="28"/>
        </w:rPr>
        <w:t xml:space="preserve"> </w:t>
      </w:r>
    </w:p>
    <w:p w14:paraId="5EB2AFC7" w14:textId="2159C19E" w:rsidR="00FE6DC5" w:rsidRPr="00383713" w:rsidRDefault="0058168C" w:rsidP="00FE6DC5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 xml:space="preserve">В заявке необходимо </w:t>
      </w:r>
      <w:r w:rsidR="00916225" w:rsidRPr="00383713">
        <w:rPr>
          <w:rFonts w:ascii="Times New Roman" w:hAnsi="Times New Roman"/>
          <w:sz w:val="28"/>
          <w:szCs w:val="28"/>
        </w:rPr>
        <w:t>отразить краткое содержание (аннотацию) доклада.</w:t>
      </w:r>
      <w:r w:rsidR="00FF5F40" w:rsidRPr="00383713">
        <w:rPr>
          <w:rFonts w:ascii="Times New Roman" w:hAnsi="Times New Roman"/>
          <w:sz w:val="28"/>
          <w:szCs w:val="28"/>
        </w:rPr>
        <w:t xml:space="preserve"> </w:t>
      </w:r>
      <w:r w:rsidR="00FE6DC5" w:rsidRPr="00383713">
        <w:rPr>
          <w:rFonts w:ascii="Times New Roman" w:hAnsi="Times New Roman"/>
          <w:sz w:val="28"/>
          <w:szCs w:val="28"/>
        </w:rPr>
        <w:t xml:space="preserve">По результатам отбора заявок будут сформированы секции конференции. Также </w:t>
      </w:r>
      <w:r w:rsidR="00F7149A">
        <w:rPr>
          <w:rFonts w:ascii="Times New Roman" w:hAnsi="Times New Roman"/>
          <w:sz w:val="28"/>
          <w:szCs w:val="28"/>
        </w:rPr>
        <w:t>предусмотрена</w:t>
      </w:r>
      <w:r w:rsidR="00FE6DC5" w:rsidRPr="00383713">
        <w:rPr>
          <w:rFonts w:ascii="Times New Roman" w:hAnsi="Times New Roman"/>
          <w:sz w:val="28"/>
          <w:szCs w:val="28"/>
        </w:rPr>
        <w:t xml:space="preserve"> организация тематических круглых столов.</w:t>
      </w:r>
    </w:p>
    <w:p w14:paraId="3422D16C" w14:textId="77777777" w:rsidR="00F7149A" w:rsidRDefault="00FE6DC5" w:rsidP="00F7149A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383713">
        <w:rPr>
          <w:rFonts w:ascii="Times New Roman" w:hAnsi="Times New Roman"/>
          <w:sz w:val="28"/>
          <w:szCs w:val="28"/>
        </w:rPr>
        <w:t>Для иногородних и зарубежных участников</w:t>
      </w:r>
      <w:r w:rsidRPr="00FE6DC5">
        <w:rPr>
          <w:rFonts w:ascii="Times New Roman" w:hAnsi="Times New Roman"/>
          <w:sz w:val="28"/>
          <w:szCs w:val="28"/>
        </w:rPr>
        <w:t xml:space="preserve"> возможно участие в формате видеоконференции. </w:t>
      </w:r>
      <w:r w:rsidR="0058168C">
        <w:rPr>
          <w:rFonts w:ascii="Times New Roman" w:hAnsi="Times New Roman"/>
          <w:sz w:val="28"/>
          <w:szCs w:val="28"/>
        </w:rPr>
        <w:t xml:space="preserve">Заочное участие не предусмотрено. </w:t>
      </w:r>
      <w:r w:rsidR="007C1483" w:rsidRPr="00FE6DC5">
        <w:rPr>
          <w:rFonts w:ascii="Times New Roman" w:hAnsi="Times New Roman"/>
          <w:sz w:val="28"/>
          <w:szCs w:val="28"/>
        </w:rPr>
        <w:t xml:space="preserve">Расходы по участию в конференции, связанные с проездом и проживанием, берет на себя направляющая сторона. </w:t>
      </w:r>
    </w:p>
    <w:p w14:paraId="28E5E701" w14:textId="787ED0F2" w:rsidR="00FE6DC5" w:rsidRPr="00383713" w:rsidRDefault="007C1483" w:rsidP="00F7149A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FE6DC5">
        <w:rPr>
          <w:rFonts w:ascii="Times New Roman" w:hAnsi="Times New Roman"/>
          <w:sz w:val="28"/>
          <w:szCs w:val="28"/>
        </w:rPr>
        <w:t xml:space="preserve">По результатам работы конференции </w:t>
      </w:r>
      <w:r w:rsidR="00916225">
        <w:rPr>
          <w:rFonts w:ascii="Times New Roman" w:hAnsi="Times New Roman"/>
          <w:sz w:val="28"/>
          <w:szCs w:val="28"/>
        </w:rPr>
        <w:t>л</w:t>
      </w:r>
      <w:r w:rsidRPr="00FE6DC5">
        <w:rPr>
          <w:rFonts w:ascii="Times New Roman" w:hAnsi="Times New Roman"/>
          <w:sz w:val="28"/>
          <w:szCs w:val="28"/>
        </w:rPr>
        <w:t>учшие доклады участников будут рекомендованы к публикации в рецензируем</w:t>
      </w:r>
      <w:r w:rsidR="0058168C">
        <w:rPr>
          <w:rFonts w:ascii="Times New Roman" w:hAnsi="Times New Roman"/>
          <w:sz w:val="28"/>
          <w:szCs w:val="28"/>
        </w:rPr>
        <w:t>ых научных журналах</w:t>
      </w:r>
      <w:r w:rsidRPr="00FE6DC5">
        <w:rPr>
          <w:rFonts w:ascii="Times New Roman" w:hAnsi="Times New Roman"/>
          <w:sz w:val="28"/>
          <w:szCs w:val="28"/>
        </w:rPr>
        <w:t xml:space="preserve"> </w:t>
      </w:r>
      <w:r w:rsidR="0058168C" w:rsidRPr="00916225">
        <w:rPr>
          <w:rFonts w:ascii="Times New Roman" w:hAnsi="Times New Roman"/>
          <w:b/>
          <w:sz w:val="28"/>
          <w:szCs w:val="28"/>
        </w:rPr>
        <w:t>«Россия и АТР»</w:t>
      </w:r>
      <w:r w:rsidR="0058168C">
        <w:rPr>
          <w:rFonts w:ascii="Times New Roman" w:hAnsi="Times New Roman"/>
          <w:sz w:val="28"/>
          <w:szCs w:val="28"/>
        </w:rPr>
        <w:t xml:space="preserve"> и </w:t>
      </w:r>
      <w:r w:rsidRPr="00916225">
        <w:rPr>
          <w:rFonts w:ascii="Times New Roman" w:hAnsi="Times New Roman"/>
          <w:b/>
          <w:sz w:val="28"/>
          <w:szCs w:val="28"/>
        </w:rPr>
        <w:t>«Труды Института истории, археологии и этнографии ДВО РАН»</w:t>
      </w:r>
      <w:r w:rsidR="0058168C">
        <w:rPr>
          <w:rFonts w:ascii="Times New Roman" w:hAnsi="Times New Roman"/>
          <w:sz w:val="28"/>
          <w:szCs w:val="28"/>
        </w:rPr>
        <w:t xml:space="preserve"> (входят в список ВАК)</w:t>
      </w:r>
      <w:r w:rsidRPr="00FE6DC5">
        <w:rPr>
          <w:rFonts w:ascii="Times New Roman" w:hAnsi="Times New Roman"/>
          <w:sz w:val="28"/>
          <w:szCs w:val="28"/>
        </w:rPr>
        <w:t>.</w:t>
      </w:r>
      <w:bookmarkEnd w:id="0"/>
    </w:p>
    <w:p w14:paraId="16DBD46D" w14:textId="77777777" w:rsidR="00F47D8F" w:rsidRPr="00FE6DC5" w:rsidRDefault="00F47D8F" w:rsidP="00FE6DC5">
      <w:pPr>
        <w:pStyle w:val="a7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</w:rPr>
      </w:pPr>
      <w:bookmarkStart w:id="1" w:name="_Hlk158115715"/>
      <w:r w:rsidRPr="00FE6DC5">
        <w:rPr>
          <w:b/>
          <w:color w:val="000000"/>
          <w:sz w:val="28"/>
          <w:szCs w:val="28"/>
        </w:rPr>
        <w:t>ЗАЯВКА</w:t>
      </w:r>
    </w:p>
    <w:p w14:paraId="0A7122E2" w14:textId="77777777" w:rsidR="00422044" w:rsidRPr="00FE6DC5" w:rsidRDefault="00F47D8F" w:rsidP="00FE6DC5">
      <w:pPr>
        <w:pStyle w:val="Style8"/>
        <w:widowControl/>
        <w:spacing w:after="240"/>
        <w:ind w:right="-1"/>
        <w:jc w:val="center"/>
        <w:rPr>
          <w:b/>
          <w:sz w:val="28"/>
          <w:szCs w:val="28"/>
        </w:rPr>
      </w:pPr>
      <w:r w:rsidRPr="00FE6DC5">
        <w:rPr>
          <w:b/>
          <w:sz w:val="28"/>
          <w:szCs w:val="28"/>
        </w:rPr>
        <w:t xml:space="preserve">на участие </w:t>
      </w:r>
      <w:r w:rsidR="00383713">
        <w:rPr>
          <w:b/>
          <w:sz w:val="28"/>
          <w:szCs w:val="28"/>
        </w:rPr>
        <w:t>X</w:t>
      </w:r>
      <w:r w:rsidR="007C1483" w:rsidRPr="00FE6DC5">
        <w:rPr>
          <w:b/>
          <w:sz w:val="28"/>
          <w:szCs w:val="28"/>
          <w:lang w:val="en-US"/>
        </w:rPr>
        <w:t>I</w:t>
      </w:r>
      <w:r w:rsidR="00383713">
        <w:rPr>
          <w:b/>
          <w:sz w:val="28"/>
          <w:szCs w:val="28"/>
          <w:lang w:val="en-US"/>
        </w:rPr>
        <w:t>X</w:t>
      </w:r>
      <w:r w:rsidR="007C1483" w:rsidRPr="00FE6DC5">
        <w:rPr>
          <w:b/>
          <w:sz w:val="28"/>
          <w:szCs w:val="28"/>
        </w:rPr>
        <w:t xml:space="preserve"> Всероссийской научной конференции молодых учёных</w:t>
      </w:r>
      <w:r w:rsidR="00AB669D">
        <w:rPr>
          <w:b/>
          <w:sz w:val="28"/>
          <w:szCs w:val="28"/>
        </w:rPr>
        <w:t xml:space="preserve"> </w:t>
      </w:r>
      <w:r w:rsidR="00AB669D" w:rsidRPr="00383713">
        <w:rPr>
          <w:b/>
          <w:sz w:val="28"/>
          <w:szCs w:val="28"/>
        </w:rPr>
        <w:t>«Дальний Восток в глобальных и локальных исторических трендах»</w:t>
      </w:r>
    </w:p>
    <w:p w14:paraId="3153DDF1" w14:textId="77777777" w:rsidR="00422044" w:rsidRPr="00FE6DC5" w:rsidRDefault="00422044" w:rsidP="00FE6DC5">
      <w:pPr>
        <w:pStyle w:val="Style8"/>
        <w:widowControl/>
        <w:ind w:right="-1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3"/>
        <w:gridCol w:w="4747"/>
      </w:tblGrid>
      <w:tr w:rsidR="00FE6DC5" w:rsidRPr="00FE6DC5" w14:paraId="1F9770AA" w14:textId="77777777" w:rsidTr="00916225">
        <w:trPr>
          <w:trHeight w:val="402"/>
        </w:trPr>
        <w:tc>
          <w:tcPr>
            <w:tcW w:w="4433" w:type="dxa"/>
          </w:tcPr>
          <w:p w14:paraId="797635F9" w14:textId="77777777" w:rsidR="00FE6DC5" w:rsidRPr="00FE6DC5" w:rsidRDefault="00916225" w:rsidP="00FE6DC5">
            <w:pPr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Фамилия</w:t>
            </w:r>
          </w:p>
        </w:tc>
        <w:tc>
          <w:tcPr>
            <w:tcW w:w="4747" w:type="dxa"/>
          </w:tcPr>
          <w:p w14:paraId="47017FFA" w14:textId="77777777" w:rsidR="00FE6DC5" w:rsidRPr="00FE6DC5" w:rsidRDefault="00FE6DC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916225" w:rsidRPr="00FE6DC5" w14:paraId="02DCFDCB" w14:textId="77777777" w:rsidTr="00916225">
        <w:trPr>
          <w:trHeight w:val="402"/>
        </w:trPr>
        <w:tc>
          <w:tcPr>
            <w:tcW w:w="4433" w:type="dxa"/>
          </w:tcPr>
          <w:p w14:paraId="0FC9F13E" w14:textId="77777777" w:rsidR="00916225" w:rsidRPr="00FE6DC5" w:rsidRDefault="00916225" w:rsidP="00FE6DC5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Имя </w:t>
            </w:r>
          </w:p>
        </w:tc>
        <w:tc>
          <w:tcPr>
            <w:tcW w:w="4747" w:type="dxa"/>
          </w:tcPr>
          <w:p w14:paraId="513895F0" w14:textId="77777777" w:rsidR="00916225" w:rsidRPr="00FE6DC5" w:rsidRDefault="0091622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916225" w:rsidRPr="00FE6DC5" w14:paraId="5725B4A6" w14:textId="77777777" w:rsidTr="00916225">
        <w:trPr>
          <w:trHeight w:val="402"/>
        </w:trPr>
        <w:tc>
          <w:tcPr>
            <w:tcW w:w="4433" w:type="dxa"/>
          </w:tcPr>
          <w:p w14:paraId="730113E8" w14:textId="77777777" w:rsidR="00916225" w:rsidRPr="00FE6DC5" w:rsidRDefault="00916225" w:rsidP="00FE6DC5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Отчество</w:t>
            </w:r>
          </w:p>
        </w:tc>
        <w:tc>
          <w:tcPr>
            <w:tcW w:w="4747" w:type="dxa"/>
          </w:tcPr>
          <w:p w14:paraId="0B65B036" w14:textId="77777777" w:rsidR="00916225" w:rsidRPr="00FE6DC5" w:rsidRDefault="0091622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FE6DC5" w:rsidRPr="00FE6DC5" w14:paraId="3D39B1A2" w14:textId="77777777" w:rsidTr="00916225">
        <w:trPr>
          <w:trHeight w:val="570"/>
        </w:trPr>
        <w:tc>
          <w:tcPr>
            <w:tcW w:w="4433" w:type="dxa"/>
          </w:tcPr>
          <w:p w14:paraId="5C902483" w14:textId="77777777" w:rsidR="00FE6DC5" w:rsidRPr="00916225" w:rsidRDefault="00916225" w:rsidP="00916225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9162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Место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9162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учёбы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(организация и структурное подразделение)</w:t>
            </w:r>
          </w:p>
        </w:tc>
        <w:tc>
          <w:tcPr>
            <w:tcW w:w="4747" w:type="dxa"/>
          </w:tcPr>
          <w:p w14:paraId="20D5981F" w14:textId="77777777" w:rsidR="00FE6DC5" w:rsidRPr="00FE6DC5" w:rsidRDefault="00FE6DC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916225" w:rsidRPr="00FE6DC5" w14:paraId="5105404E" w14:textId="77777777" w:rsidTr="00916225">
        <w:trPr>
          <w:trHeight w:val="570"/>
        </w:trPr>
        <w:tc>
          <w:tcPr>
            <w:tcW w:w="4433" w:type="dxa"/>
          </w:tcPr>
          <w:p w14:paraId="69605B8E" w14:textId="77777777" w:rsidR="00916225" w:rsidRPr="00916225" w:rsidRDefault="00383713" w:rsidP="0091622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Должность (для</w:t>
            </w:r>
            <w:r w:rsidRPr="00916225">
              <w:rPr>
                <w:rFonts w:ascii="Times New Roman" w:eastAsia="SimSun" w:hAnsi="Times New Roman"/>
                <w:sz w:val="28"/>
                <w:szCs w:val="28"/>
              </w:rPr>
              <w:t xml:space="preserve"> студент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ов и</w:t>
            </w:r>
            <w:r w:rsidRPr="00916225">
              <w:rPr>
                <w:rFonts w:ascii="Times New Roman" w:eastAsia="SimSun" w:hAnsi="Times New Roman"/>
                <w:sz w:val="28"/>
                <w:szCs w:val="28"/>
              </w:rPr>
              <w:t xml:space="preserve"> аспирант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ов – курс и год обучения)</w:t>
            </w:r>
          </w:p>
        </w:tc>
        <w:tc>
          <w:tcPr>
            <w:tcW w:w="4747" w:type="dxa"/>
          </w:tcPr>
          <w:p w14:paraId="30A55045" w14:textId="77777777" w:rsidR="00916225" w:rsidRPr="00FE6DC5" w:rsidRDefault="0091622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FE6DC5" w:rsidRPr="00FE6DC5" w14:paraId="4AD23E82" w14:textId="77777777" w:rsidTr="00916225">
        <w:trPr>
          <w:trHeight w:val="235"/>
        </w:trPr>
        <w:tc>
          <w:tcPr>
            <w:tcW w:w="4433" w:type="dxa"/>
          </w:tcPr>
          <w:p w14:paraId="5180D6FD" w14:textId="77777777" w:rsidR="00FE6DC5" w:rsidRPr="00FE6DC5" w:rsidRDefault="00383713" w:rsidP="00383713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У</w:t>
            </w:r>
            <w:r w:rsidRPr="00916225">
              <w:rPr>
                <w:rFonts w:ascii="Times New Roman" w:eastAsia="SimSun" w:hAnsi="Times New Roman"/>
                <w:sz w:val="28"/>
                <w:szCs w:val="28"/>
              </w:rPr>
              <w:t>чёная степень (при наличии)</w:t>
            </w:r>
          </w:p>
        </w:tc>
        <w:tc>
          <w:tcPr>
            <w:tcW w:w="4747" w:type="dxa"/>
          </w:tcPr>
          <w:p w14:paraId="56C47BE7" w14:textId="77777777" w:rsidR="00FE6DC5" w:rsidRPr="00FE6DC5" w:rsidRDefault="00FE6DC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FE6DC5" w:rsidRPr="00FE6DC5" w14:paraId="19F4DDD2" w14:textId="77777777" w:rsidTr="00916225">
        <w:tc>
          <w:tcPr>
            <w:tcW w:w="4433" w:type="dxa"/>
          </w:tcPr>
          <w:p w14:paraId="7EB4E926" w14:textId="77777777" w:rsidR="00FE6DC5" w:rsidRPr="00FE6DC5" w:rsidRDefault="00FE6DC5" w:rsidP="00FE6DC5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FE6DC5">
              <w:rPr>
                <w:rFonts w:ascii="Times New Roman" w:eastAsia="SimSu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747" w:type="dxa"/>
          </w:tcPr>
          <w:p w14:paraId="7D615488" w14:textId="77777777" w:rsidR="00FE6DC5" w:rsidRPr="00FE6DC5" w:rsidRDefault="00FE6DC5" w:rsidP="00FE6D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225" w:rsidRPr="00FE6DC5" w14:paraId="52316C73" w14:textId="77777777" w:rsidTr="00916225">
        <w:tc>
          <w:tcPr>
            <w:tcW w:w="4433" w:type="dxa"/>
          </w:tcPr>
          <w:p w14:paraId="61EE70DE" w14:textId="77777777" w:rsidR="00916225" w:rsidRPr="00FE6DC5" w:rsidRDefault="00916225" w:rsidP="00FE6DC5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Аннотация (до 2.000 знаков)</w:t>
            </w:r>
          </w:p>
        </w:tc>
        <w:tc>
          <w:tcPr>
            <w:tcW w:w="4747" w:type="dxa"/>
          </w:tcPr>
          <w:p w14:paraId="136CDB9A" w14:textId="77777777" w:rsidR="00916225" w:rsidRPr="00FE6DC5" w:rsidRDefault="00916225" w:rsidP="00FE6D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DC5" w:rsidRPr="00FE6DC5" w14:paraId="11506753" w14:textId="77777777" w:rsidTr="00916225">
        <w:trPr>
          <w:trHeight w:val="285"/>
        </w:trPr>
        <w:tc>
          <w:tcPr>
            <w:tcW w:w="4433" w:type="dxa"/>
          </w:tcPr>
          <w:p w14:paraId="4D1A58E2" w14:textId="77777777" w:rsidR="00FE6DC5" w:rsidRPr="00FE6DC5" w:rsidRDefault="00383713" w:rsidP="00383713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ФИО, учёная степень и </w:t>
            </w:r>
            <w:r w:rsidR="00FE6DC5" w:rsidRPr="00FE6DC5">
              <w:rPr>
                <w:rFonts w:ascii="Times New Roman" w:eastAsia="SimSun" w:hAnsi="Times New Roman"/>
                <w:sz w:val="28"/>
                <w:szCs w:val="28"/>
              </w:rPr>
              <w:t>должность научного руководителя (при наличии)</w:t>
            </w:r>
          </w:p>
        </w:tc>
        <w:tc>
          <w:tcPr>
            <w:tcW w:w="4747" w:type="dxa"/>
          </w:tcPr>
          <w:p w14:paraId="06D0BF88" w14:textId="77777777" w:rsidR="00FE6DC5" w:rsidRPr="00FE6DC5" w:rsidRDefault="00FE6DC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FE6DC5" w:rsidRPr="00FE6DC5" w14:paraId="18CCE635" w14:textId="77777777" w:rsidTr="00916225">
        <w:trPr>
          <w:trHeight w:val="285"/>
        </w:trPr>
        <w:tc>
          <w:tcPr>
            <w:tcW w:w="4433" w:type="dxa"/>
          </w:tcPr>
          <w:p w14:paraId="5498A75A" w14:textId="77777777" w:rsidR="00FE6DC5" w:rsidRPr="00FE6DC5" w:rsidRDefault="00916225" w:rsidP="00FE6DC5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916225">
              <w:rPr>
                <w:rFonts w:ascii="Times New Roman" w:eastAsia="SimSun" w:hAnsi="Times New Roman"/>
                <w:sz w:val="28"/>
                <w:szCs w:val="28"/>
              </w:rPr>
              <w:t>Необходимость мультимедийного оборудования</w:t>
            </w:r>
          </w:p>
        </w:tc>
        <w:tc>
          <w:tcPr>
            <w:tcW w:w="4747" w:type="dxa"/>
          </w:tcPr>
          <w:p w14:paraId="7F591D7B" w14:textId="77777777" w:rsidR="00FE6DC5" w:rsidRPr="00FE6DC5" w:rsidRDefault="00FE6DC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FE6DC5" w:rsidRPr="00FE6DC5" w14:paraId="4BDCE512" w14:textId="77777777" w:rsidTr="00916225">
        <w:trPr>
          <w:trHeight w:val="285"/>
        </w:trPr>
        <w:tc>
          <w:tcPr>
            <w:tcW w:w="4433" w:type="dxa"/>
          </w:tcPr>
          <w:p w14:paraId="07A82FBC" w14:textId="77777777" w:rsidR="00FE6DC5" w:rsidRPr="00FE6DC5" w:rsidRDefault="00383713" w:rsidP="00383713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Ф</w:t>
            </w:r>
            <w:r w:rsidRPr="00383713">
              <w:rPr>
                <w:rFonts w:ascii="Times New Roman" w:eastAsia="SimSun" w:hAnsi="Times New Roman"/>
                <w:sz w:val="28"/>
                <w:szCs w:val="28"/>
              </w:rPr>
              <w:t>орма участия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:</w:t>
            </w:r>
            <w:r w:rsidRPr="0038371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очная, дистанционная</w:t>
            </w:r>
          </w:p>
        </w:tc>
        <w:tc>
          <w:tcPr>
            <w:tcW w:w="4747" w:type="dxa"/>
          </w:tcPr>
          <w:p w14:paraId="5A3C06C7" w14:textId="77777777" w:rsidR="00FE6DC5" w:rsidRPr="00FE6DC5" w:rsidRDefault="00FE6DC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FE6DC5" w:rsidRPr="00FE6DC5" w14:paraId="1F73CBF2" w14:textId="77777777" w:rsidTr="00916225">
        <w:trPr>
          <w:trHeight w:val="285"/>
        </w:trPr>
        <w:tc>
          <w:tcPr>
            <w:tcW w:w="4433" w:type="dxa"/>
          </w:tcPr>
          <w:p w14:paraId="744CC924" w14:textId="77777777" w:rsidR="00FE6DC5" w:rsidRPr="00FE6DC5" w:rsidRDefault="00FE6DC5" w:rsidP="00FE6DC5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FE6DC5">
              <w:rPr>
                <w:rFonts w:ascii="Times New Roman" w:eastAsia="SimSu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47" w:type="dxa"/>
          </w:tcPr>
          <w:p w14:paraId="40CD4F9B" w14:textId="77777777" w:rsidR="00FE6DC5" w:rsidRPr="00FE6DC5" w:rsidRDefault="00FE6DC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FE6DC5" w:rsidRPr="00FE6DC5" w14:paraId="266BDC52" w14:textId="77777777" w:rsidTr="00916225">
        <w:trPr>
          <w:trHeight w:val="285"/>
        </w:trPr>
        <w:tc>
          <w:tcPr>
            <w:tcW w:w="4433" w:type="dxa"/>
          </w:tcPr>
          <w:p w14:paraId="3863C633" w14:textId="77777777" w:rsidR="00FE6DC5" w:rsidRPr="00383713" w:rsidRDefault="00383713" w:rsidP="00FE6DC5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47" w:type="dxa"/>
          </w:tcPr>
          <w:p w14:paraId="66B770B6" w14:textId="77777777" w:rsidR="00FE6DC5" w:rsidRPr="00FE6DC5" w:rsidRDefault="00FE6DC5" w:rsidP="00FE6DC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14:paraId="12F00657" w14:textId="77777777" w:rsidR="00FE6DC5" w:rsidRPr="00FE6DC5" w:rsidRDefault="00FE6DC5" w:rsidP="00FE6DC5">
      <w:pPr>
        <w:jc w:val="both"/>
        <w:rPr>
          <w:rFonts w:ascii="Times New Roman" w:hAnsi="Times New Roman"/>
          <w:sz w:val="28"/>
          <w:szCs w:val="28"/>
        </w:rPr>
      </w:pPr>
    </w:p>
    <w:bookmarkEnd w:id="1"/>
    <w:p w14:paraId="1D2FF533" w14:textId="77777777" w:rsidR="00CB5DE4" w:rsidRPr="00FE6DC5" w:rsidRDefault="00CB5DE4" w:rsidP="00FE6D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B5DE4" w:rsidRPr="00FE6DC5" w:rsidSect="0074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67B"/>
    <w:multiLevelType w:val="hybridMultilevel"/>
    <w:tmpl w:val="9D3E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EB01BC"/>
    <w:multiLevelType w:val="hybridMultilevel"/>
    <w:tmpl w:val="4246ED46"/>
    <w:lvl w:ilvl="0" w:tplc="EF9AB0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6313F3"/>
    <w:multiLevelType w:val="hybridMultilevel"/>
    <w:tmpl w:val="16C4DAC0"/>
    <w:lvl w:ilvl="0" w:tplc="EF9AB084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E54"/>
    <w:rsid w:val="00016143"/>
    <w:rsid w:val="000518B5"/>
    <w:rsid w:val="000806FD"/>
    <w:rsid w:val="000919AB"/>
    <w:rsid w:val="00095DFD"/>
    <w:rsid w:val="000B524E"/>
    <w:rsid w:val="000B6FAC"/>
    <w:rsid w:val="000C17F6"/>
    <w:rsid w:val="001123E5"/>
    <w:rsid w:val="00142FF5"/>
    <w:rsid w:val="00150D65"/>
    <w:rsid w:val="00160448"/>
    <w:rsid w:val="001629E6"/>
    <w:rsid w:val="00165639"/>
    <w:rsid w:val="00175D5C"/>
    <w:rsid w:val="00177E54"/>
    <w:rsid w:val="00193829"/>
    <w:rsid w:val="001D5B57"/>
    <w:rsid w:val="001D64F6"/>
    <w:rsid w:val="00204101"/>
    <w:rsid w:val="00204590"/>
    <w:rsid w:val="00224B87"/>
    <w:rsid w:val="00263350"/>
    <w:rsid w:val="002A7E45"/>
    <w:rsid w:val="002C3928"/>
    <w:rsid w:val="002C59A8"/>
    <w:rsid w:val="002E789B"/>
    <w:rsid w:val="002F112B"/>
    <w:rsid w:val="003226A8"/>
    <w:rsid w:val="00324E47"/>
    <w:rsid w:val="00331ADD"/>
    <w:rsid w:val="00335A17"/>
    <w:rsid w:val="00342F8F"/>
    <w:rsid w:val="00344051"/>
    <w:rsid w:val="00374522"/>
    <w:rsid w:val="00383713"/>
    <w:rsid w:val="003A1836"/>
    <w:rsid w:val="003C7664"/>
    <w:rsid w:val="00406124"/>
    <w:rsid w:val="00422044"/>
    <w:rsid w:val="00446AEA"/>
    <w:rsid w:val="00460963"/>
    <w:rsid w:val="004D267B"/>
    <w:rsid w:val="004D357D"/>
    <w:rsid w:val="00513873"/>
    <w:rsid w:val="00521F81"/>
    <w:rsid w:val="00541DC5"/>
    <w:rsid w:val="005730B6"/>
    <w:rsid w:val="0058168C"/>
    <w:rsid w:val="005B46B8"/>
    <w:rsid w:val="005D080F"/>
    <w:rsid w:val="00617036"/>
    <w:rsid w:val="00622BDF"/>
    <w:rsid w:val="00623F70"/>
    <w:rsid w:val="00636665"/>
    <w:rsid w:val="00657FC5"/>
    <w:rsid w:val="00673A02"/>
    <w:rsid w:val="006A7CA8"/>
    <w:rsid w:val="0070308C"/>
    <w:rsid w:val="00715BD6"/>
    <w:rsid w:val="00741ED6"/>
    <w:rsid w:val="00757791"/>
    <w:rsid w:val="00767D79"/>
    <w:rsid w:val="00774FDA"/>
    <w:rsid w:val="00792824"/>
    <w:rsid w:val="007A3252"/>
    <w:rsid w:val="007A56DD"/>
    <w:rsid w:val="007A5963"/>
    <w:rsid w:val="007B7D98"/>
    <w:rsid w:val="007C1483"/>
    <w:rsid w:val="007C58C9"/>
    <w:rsid w:val="007D3ACA"/>
    <w:rsid w:val="0082151B"/>
    <w:rsid w:val="00875AD0"/>
    <w:rsid w:val="0088363C"/>
    <w:rsid w:val="00891731"/>
    <w:rsid w:val="00891740"/>
    <w:rsid w:val="008C73CB"/>
    <w:rsid w:val="008D05FA"/>
    <w:rsid w:val="008E485A"/>
    <w:rsid w:val="008F5F44"/>
    <w:rsid w:val="00916225"/>
    <w:rsid w:val="00954F98"/>
    <w:rsid w:val="00960223"/>
    <w:rsid w:val="009639FE"/>
    <w:rsid w:val="00964781"/>
    <w:rsid w:val="00966A26"/>
    <w:rsid w:val="00986F2A"/>
    <w:rsid w:val="009C7C44"/>
    <w:rsid w:val="009F1EF0"/>
    <w:rsid w:val="00A74346"/>
    <w:rsid w:val="00A82341"/>
    <w:rsid w:val="00A912C8"/>
    <w:rsid w:val="00AA311E"/>
    <w:rsid w:val="00AA6379"/>
    <w:rsid w:val="00AB669D"/>
    <w:rsid w:val="00AC6F2F"/>
    <w:rsid w:val="00AE0AD1"/>
    <w:rsid w:val="00B1350B"/>
    <w:rsid w:val="00B602E4"/>
    <w:rsid w:val="00B63368"/>
    <w:rsid w:val="00B67DC3"/>
    <w:rsid w:val="00B86382"/>
    <w:rsid w:val="00B94F62"/>
    <w:rsid w:val="00B957BF"/>
    <w:rsid w:val="00BA0FAC"/>
    <w:rsid w:val="00BC419F"/>
    <w:rsid w:val="00C0389D"/>
    <w:rsid w:val="00C16901"/>
    <w:rsid w:val="00C204B2"/>
    <w:rsid w:val="00C30310"/>
    <w:rsid w:val="00C449EB"/>
    <w:rsid w:val="00C521B5"/>
    <w:rsid w:val="00C55CEB"/>
    <w:rsid w:val="00C65AD4"/>
    <w:rsid w:val="00C92D9A"/>
    <w:rsid w:val="00CA5329"/>
    <w:rsid w:val="00CA713D"/>
    <w:rsid w:val="00CB4DC4"/>
    <w:rsid w:val="00CB5DE4"/>
    <w:rsid w:val="00CD78E7"/>
    <w:rsid w:val="00D01E56"/>
    <w:rsid w:val="00D52B89"/>
    <w:rsid w:val="00D74326"/>
    <w:rsid w:val="00D82BF8"/>
    <w:rsid w:val="00DA32F7"/>
    <w:rsid w:val="00DB163E"/>
    <w:rsid w:val="00DC7A78"/>
    <w:rsid w:val="00DD0C6E"/>
    <w:rsid w:val="00E30689"/>
    <w:rsid w:val="00E3183F"/>
    <w:rsid w:val="00E70BD4"/>
    <w:rsid w:val="00F0594A"/>
    <w:rsid w:val="00F1132D"/>
    <w:rsid w:val="00F311B0"/>
    <w:rsid w:val="00F44FC6"/>
    <w:rsid w:val="00F46FA8"/>
    <w:rsid w:val="00F47D8F"/>
    <w:rsid w:val="00F7149A"/>
    <w:rsid w:val="00F8683C"/>
    <w:rsid w:val="00F905C8"/>
    <w:rsid w:val="00FA73FA"/>
    <w:rsid w:val="00FE6DC5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A40A9"/>
  <w15:docId w15:val="{FFE7FD3B-7F15-4E6E-896E-EF097728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5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77E54"/>
    <w:pPr>
      <w:keepNext/>
      <w:spacing w:after="0" w:line="240" w:lineRule="auto"/>
      <w:jc w:val="center"/>
      <w:outlineLvl w:val="4"/>
    </w:pPr>
    <w:rPr>
      <w:rFonts w:ascii="Times New Roman" w:eastAsia="MS Mincho" w:hAnsi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77E54"/>
    <w:rPr>
      <w:rFonts w:ascii="Times New Roman" w:eastAsia="MS Mincho" w:hAnsi="Times New Roman" w:cs="Times New Roman"/>
      <w:b/>
      <w:bCs/>
      <w:sz w:val="20"/>
      <w:szCs w:val="20"/>
      <w:lang w:val="en-US" w:eastAsia="ru-RU"/>
    </w:rPr>
  </w:style>
  <w:style w:type="character" w:styleId="a3">
    <w:name w:val="Hyperlink"/>
    <w:basedOn w:val="a0"/>
    <w:uiPriority w:val="99"/>
    <w:rsid w:val="00177E5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7E5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204101"/>
    <w:rPr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AE0A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AE0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E0AD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 w:bidi="th-TH"/>
    </w:rPr>
  </w:style>
  <w:style w:type="paragraph" w:styleId="a8">
    <w:name w:val="List Paragraph"/>
    <w:basedOn w:val="a"/>
    <w:uiPriority w:val="34"/>
    <w:qFormat/>
    <w:rsid w:val="004D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ysiha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5C76B-3724-4363-A8F1-D37B240D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Воронцов Николай</cp:lastModifiedBy>
  <cp:revision>5</cp:revision>
  <cp:lastPrinted>2023-02-03T02:42:00Z</cp:lastPrinted>
  <dcterms:created xsi:type="dcterms:W3CDTF">2024-02-05T11:15:00Z</dcterms:created>
  <dcterms:modified xsi:type="dcterms:W3CDTF">2024-02-06T02:42:00Z</dcterms:modified>
</cp:coreProperties>
</file>