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570FB761" w14:textId="1FF6D0ED" w:rsidR="00552325" w:rsidRDefault="00552325" w:rsidP="0055474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 конкурс на замещение вакантн</w:t>
      </w:r>
      <w:r w:rsidR="0080706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070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AE">
        <w:rPr>
          <w:rFonts w:ascii="Times New Roman" w:hAnsi="Times New Roman" w:cs="Times New Roman"/>
          <w:sz w:val="28"/>
          <w:szCs w:val="28"/>
        </w:rPr>
        <w:t>заведующего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DAE">
        <w:rPr>
          <w:rFonts w:ascii="Times New Roman" w:hAnsi="Times New Roman" w:cs="Times New Roman"/>
          <w:sz w:val="28"/>
          <w:szCs w:val="28"/>
        </w:rPr>
        <w:t xml:space="preserve">Забайкальского научного центра </w:t>
      </w:r>
      <w:r w:rsidR="003D0683">
        <w:rPr>
          <w:rFonts w:ascii="Times New Roman" w:hAnsi="Times New Roman" w:cs="Times New Roman"/>
          <w:sz w:val="28"/>
          <w:szCs w:val="28"/>
        </w:rPr>
        <w:t>(</w:t>
      </w:r>
      <w:r w:rsidR="00C75DAE">
        <w:rPr>
          <w:rFonts w:ascii="Times New Roman" w:hAnsi="Times New Roman" w:cs="Times New Roman"/>
          <w:sz w:val="28"/>
          <w:szCs w:val="28"/>
        </w:rPr>
        <w:t>0</w:t>
      </w:r>
      <w:r w:rsidR="00BA30C9">
        <w:rPr>
          <w:rFonts w:ascii="Times New Roman" w:hAnsi="Times New Roman" w:cs="Times New Roman"/>
          <w:sz w:val="28"/>
          <w:szCs w:val="28"/>
        </w:rPr>
        <w:t>,5</w:t>
      </w:r>
      <w:r w:rsidR="003D0683">
        <w:rPr>
          <w:rFonts w:ascii="Times New Roman" w:hAnsi="Times New Roman" w:cs="Times New Roman"/>
          <w:sz w:val="28"/>
          <w:szCs w:val="28"/>
        </w:rPr>
        <w:t xml:space="preserve"> ставки)</w:t>
      </w:r>
      <w:r w:rsidR="00C75D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FAE5DF" w14:textId="41AB83D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19 марта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145A4756" w14:textId="77777777" w:rsidR="00C75DAE" w:rsidRPr="00C75DAE" w:rsidRDefault="00C75DAE" w:rsidP="00C75DAE">
      <w:pPr>
        <w:jc w:val="both"/>
        <w:rPr>
          <w:rFonts w:ascii="Times New Roman" w:hAnsi="Times New Roman" w:cs="Times New Roman"/>
          <w:sz w:val="28"/>
          <w:szCs w:val="28"/>
        </w:rPr>
      </w:pPr>
      <w:r w:rsidRPr="00C75DAE">
        <w:rPr>
          <w:rFonts w:ascii="Times New Roman" w:hAnsi="Times New Roman" w:cs="Times New Roman"/>
          <w:sz w:val="28"/>
          <w:szCs w:val="28"/>
        </w:rPr>
        <w:t>Ученая степень доктора или кандидата наук и научный стаж не менее 5 лет; в виде исключения на срок до 3 лет могут быть назначены не имеющие ученой степени высококвалифицированные специалисты соответствующей области знаний, обладающие указанным опытом работы.</w:t>
      </w:r>
    </w:p>
    <w:p w14:paraId="666F7067" w14:textId="77777777" w:rsidR="00C75DAE" w:rsidRPr="00C75DAE" w:rsidRDefault="00C75DAE" w:rsidP="00C75DAE">
      <w:pPr>
        <w:jc w:val="both"/>
        <w:rPr>
          <w:rFonts w:ascii="Times New Roman" w:hAnsi="Times New Roman" w:cs="Times New Roman"/>
          <w:sz w:val="28"/>
          <w:szCs w:val="28"/>
        </w:rPr>
      </w:pPr>
      <w:r w:rsidRPr="00C75DAE">
        <w:rPr>
          <w:rFonts w:ascii="Times New Roman" w:hAnsi="Times New Roman" w:cs="Times New Roman"/>
          <w:sz w:val="28"/>
          <w:szCs w:val="28"/>
        </w:rPr>
        <w:t xml:space="preserve">Наличие за последние 5 лет: научных трудов (монографий, разделов монографий, статей в научных журналах, входящих в «Белый список», или в зарубежные базы данных или в </w:t>
      </w:r>
      <w:r w:rsidRPr="00C75DAE">
        <w:rPr>
          <w:rFonts w:ascii="Times New Roman" w:hAnsi="Times New Roman" w:cs="Times New Roman"/>
          <w:sz w:val="28"/>
          <w:szCs w:val="28"/>
          <w:lang w:val="en-US"/>
        </w:rPr>
        <w:t>RSCI</w:t>
      </w:r>
      <w:r w:rsidRPr="00C75DAE">
        <w:rPr>
          <w:rFonts w:ascii="Times New Roman" w:hAnsi="Times New Roman" w:cs="Times New Roman"/>
          <w:sz w:val="28"/>
          <w:szCs w:val="28"/>
        </w:rPr>
        <w:t>; а также в список ВАК); докладов на региональных, общероссийских и зарубежных научных конференциях (симпозиумах). Участие в российских и международных конференциях в качестве докладчика; опыта исследований и/или руководства по грантам, программам фундаментальных исследований РАН или ее отделений, программам Минобрнауки России и т.п.</w:t>
      </w:r>
    </w:p>
    <w:p w14:paraId="01781796" w14:textId="3972ABCC" w:rsidR="00B01DB3" w:rsidRDefault="00B01DB3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в</w:t>
      </w:r>
      <w:r w:rsidR="00135FE0">
        <w:rPr>
          <w:rFonts w:ascii="Times New Roman" w:hAnsi="Times New Roman" w:cs="Times New Roman"/>
          <w:sz w:val="28"/>
          <w:szCs w:val="28"/>
        </w:rPr>
        <w:t xml:space="preserve"> проведении исследований по изучению </w:t>
      </w:r>
      <w:r w:rsidR="00C75DAE">
        <w:rPr>
          <w:rFonts w:ascii="Times New Roman" w:hAnsi="Times New Roman" w:cs="Times New Roman"/>
          <w:sz w:val="28"/>
          <w:szCs w:val="28"/>
        </w:rPr>
        <w:t>исторического опыта освоения и развития</w:t>
      </w:r>
      <w:r w:rsidR="00135FE0">
        <w:rPr>
          <w:rFonts w:ascii="Times New Roman" w:hAnsi="Times New Roman" w:cs="Times New Roman"/>
          <w:sz w:val="28"/>
          <w:szCs w:val="28"/>
        </w:rPr>
        <w:t xml:space="preserve"> Забайкалья. </w:t>
      </w:r>
    </w:p>
    <w:p w14:paraId="516F8F1B" w14:textId="77777777" w:rsidR="00F405EE" w:rsidRDefault="00F405EE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45A3BA" w14:textId="77777777" w:rsidR="00F405EE" w:rsidRDefault="00F405EE" w:rsidP="00F4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39A70C49" w14:textId="766B2C5D" w:rsidR="00F405EE" w:rsidRDefault="00F405EE" w:rsidP="00F40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должностной оклад: 26623,5 руб. (0,5 ставки), стимулирующие выплаты: надбавки, доплаты, премии выплачиваются в соответствии с Положением об оплате труда.</w:t>
      </w:r>
    </w:p>
    <w:p w14:paraId="440DC662" w14:textId="77777777" w:rsidR="00A55E23" w:rsidRDefault="00A55E23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B13AF0" w14:textId="7F1C7448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703358">
        <w:rPr>
          <w:rFonts w:ascii="Times New Roman" w:hAnsi="Times New Roman" w:cs="Times New Roman"/>
          <w:sz w:val="28"/>
          <w:szCs w:val="28"/>
        </w:rPr>
        <w:t xml:space="preserve">срочный. 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564F095B" w14:textId="001A7DE8" w:rsidR="00ED3AD7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065DE2BF" w14:textId="77777777" w:rsidR="00B8660C" w:rsidRDefault="00B8660C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361A8417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4 марта</w:t>
      </w:r>
      <w:r w:rsidR="001C14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8A6C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020880"/>
    <w:rsid w:val="000578D4"/>
    <w:rsid w:val="00135FE0"/>
    <w:rsid w:val="00147C86"/>
    <w:rsid w:val="001C11C2"/>
    <w:rsid w:val="001C1454"/>
    <w:rsid w:val="00211CFB"/>
    <w:rsid w:val="0035073F"/>
    <w:rsid w:val="003D0683"/>
    <w:rsid w:val="00474E28"/>
    <w:rsid w:val="00552325"/>
    <w:rsid w:val="0055474A"/>
    <w:rsid w:val="005E59FE"/>
    <w:rsid w:val="00620224"/>
    <w:rsid w:val="0066592C"/>
    <w:rsid w:val="006E0604"/>
    <w:rsid w:val="00703358"/>
    <w:rsid w:val="00704B84"/>
    <w:rsid w:val="0080706F"/>
    <w:rsid w:val="00831D62"/>
    <w:rsid w:val="00866C03"/>
    <w:rsid w:val="008A6C19"/>
    <w:rsid w:val="00963D8E"/>
    <w:rsid w:val="00996222"/>
    <w:rsid w:val="00A33DDE"/>
    <w:rsid w:val="00A55E23"/>
    <w:rsid w:val="00B01DB3"/>
    <w:rsid w:val="00B02798"/>
    <w:rsid w:val="00B10304"/>
    <w:rsid w:val="00B8660C"/>
    <w:rsid w:val="00BA30C9"/>
    <w:rsid w:val="00BF6D75"/>
    <w:rsid w:val="00C75DAE"/>
    <w:rsid w:val="00C821BE"/>
    <w:rsid w:val="00C95006"/>
    <w:rsid w:val="00E3483A"/>
    <w:rsid w:val="00ED3AD7"/>
    <w:rsid w:val="00F054C6"/>
    <w:rsid w:val="00F345A7"/>
    <w:rsid w:val="00F4026E"/>
    <w:rsid w:val="00F405EE"/>
    <w:rsid w:val="00F83423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Герасименко</cp:lastModifiedBy>
  <cp:revision>2</cp:revision>
  <cp:lastPrinted>2018-02-19T23:16:00Z</cp:lastPrinted>
  <dcterms:created xsi:type="dcterms:W3CDTF">2026-01-19T05:39:00Z</dcterms:created>
  <dcterms:modified xsi:type="dcterms:W3CDTF">2026-01-19T05:39:00Z</dcterms:modified>
</cp:coreProperties>
</file>