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9ECB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91BB661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совета по защите диссертаций </w:t>
      </w:r>
    </w:p>
    <w:p w14:paraId="0730588B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соискание ученой степени кандидата наук, </w:t>
      </w:r>
    </w:p>
    <w:p w14:paraId="64C193E7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соискание ученой степени доктора наук </w:t>
      </w:r>
    </w:p>
    <w:p w14:paraId="7153E2BA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24.1.068.01, созданного на базе </w:t>
      </w:r>
    </w:p>
    <w:p w14:paraId="3A2DE34B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>ФГБУН</w:t>
      </w:r>
      <w:proofErr w:type="spellEnd"/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Института истории, археологии </w:t>
      </w:r>
    </w:p>
    <w:p w14:paraId="0D75997A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этнографии народов Дальнего Востока ДВО РАН, </w:t>
      </w:r>
    </w:p>
    <w:p w14:paraId="738DA001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>чл.кор</w:t>
      </w:r>
      <w:proofErr w:type="spellEnd"/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РАН </w:t>
      </w:r>
      <w:proofErr w:type="spellStart"/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>Крадину</w:t>
      </w:r>
      <w:proofErr w:type="spellEnd"/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Николаю Николаевичу</w:t>
      </w:r>
    </w:p>
    <w:p w14:paraId="1B403988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76258B">
        <w:rPr>
          <w:rFonts w:ascii="Times New Roman" w:eastAsia="Calibri" w:hAnsi="Times New Roman" w:cs="Times New Roman"/>
          <w:color w:val="FF0000"/>
          <w:sz w:val="28"/>
          <w:szCs w:val="28"/>
        </w:rPr>
        <w:t>(фамилия, имя, отчество - при наличии)</w:t>
      </w: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09EBD0EE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BAE89E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B7ACB0B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CC3012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14:paraId="645D22E4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принять к рассмотрению и защите мою диссертацию на тему </w:t>
      </w:r>
    </w:p>
    <w:p w14:paraId="64106482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_________________________________________________на соискание</w:t>
      </w:r>
      <w:r w:rsidRPr="0076258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63ECCDB4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(название диссертации)</w:t>
      </w:r>
    </w:p>
    <w:p w14:paraId="0E9C639C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ученой степени </w:t>
      </w:r>
      <w:r w:rsidRPr="0076258B">
        <w:rPr>
          <w:rFonts w:ascii="Times New Roman" w:eastAsia="Calibri" w:hAnsi="Times New Roman" w:cs="Times New Roman"/>
          <w:color w:val="FF0000"/>
          <w:sz w:val="28"/>
          <w:szCs w:val="28"/>
        </w:rPr>
        <w:t>кандидата (доктора)</w:t>
      </w:r>
      <w:r w:rsidRPr="0076258B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footnoteReference w:id="2"/>
      </w: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исторических наук </w:t>
      </w:r>
    </w:p>
    <w:p w14:paraId="20A61CC2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>по научной специальности 5.6.1 – Отечественная история</w:t>
      </w:r>
      <w:r w:rsidRPr="0076258B">
        <w:rPr>
          <w:rFonts w:ascii="Courier New" w:eastAsia="Calibri" w:hAnsi="Courier New" w:cs="Courier New"/>
          <w:color w:val="000000"/>
          <w:sz w:val="28"/>
          <w:szCs w:val="28"/>
          <w:vertAlign w:val="superscript"/>
        </w:rPr>
        <w:footnoteReference w:id="3"/>
      </w:r>
    </w:p>
    <w:p w14:paraId="1FAA0416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5.6.2. – Всеобщая история</w:t>
      </w:r>
    </w:p>
    <w:p w14:paraId="586B9004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5.6.3. - Археология</w:t>
      </w:r>
    </w:p>
    <w:p w14:paraId="3180C2FE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Защита работы проводится </w:t>
      </w:r>
      <w:r w:rsidRPr="0076258B">
        <w:rPr>
          <w:rFonts w:ascii="Times New Roman" w:eastAsia="Calibri" w:hAnsi="Times New Roman" w:cs="Times New Roman"/>
          <w:color w:val="FF0000"/>
          <w:sz w:val="28"/>
          <w:szCs w:val="28"/>
        </w:rPr>
        <w:t>впервые (повторно)</w:t>
      </w: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6258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4"/>
      </w: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33C56670" w14:textId="77777777"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FF0000"/>
          <w:sz w:val="28"/>
          <w:szCs w:val="28"/>
        </w:rPr>
        <w:t>Соглас(ен)(на)</w:t>
      </w: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 </w:t>
      </w:r>
    </w:p>
    <w:p w14:paraId="36F79A33" w14:textId="77777777" w:rsidR="0076258B" w:rsidRPr="0076258B" w:rsidRDefault="0076258B" w:rsidP="00762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E36341" w14:textId="77777777" w:rsidR="0076258B" w:rsidRPr="0076258B" w:rsidRDefault="0076258B" w:rsidP="00762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638E74" w14:textId="77777777" w:rsidR="0076258B" w:rsidRPr="0076258B" w:rsidRDefault="0076258B" w:rsidP="00762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5CC9CF" w14:textId="77777777" w:rsidR="0076258B" w:rsidRPr="0076258B" w:rsidRDefault="0076258B" w:rsidP="00762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B709F3" w14:textId="77777777" w:rsidR="0076258B" w:rsidRPr="0076258B" w:rsidRDefault="0076258B" w:rsidP="007625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58B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- при наличии                                   Число, подпись </w:t>
      </w:r>
    </w:p>
    <w:p w14:paraId="58579D4A" w14:textId="77777777" w:rsidR="00393388" w:rsidRDefault="00393388"/>
    <w:sectPr w:rsidR="0039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1B28" w14:textId="77777777" w:rsidR="00DD1534" w:rsidRDefault="00DD1534" w:rsidP="0076258B">
      <w:pPr>
        <w:spacing w:after="0" w:line="240" w:lineRule="auto"/>
      </w:pPr>
      <w:r>
        <w:separator/>
      </w:r>
    </w:p>
  </w:endnote>
  <w:endnote w:type="continuationSeparator" w:id="0">
    <w:p w14:paraId="2ABFAFE0" w14:textId="77777777" w:rsidR="00DD1534" w:rsidRDefault="00DD1534" w:rsidP="0076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C430" w14:textId="77777777" w:rsidR="00DD1534" w:rsidRDefault="00DD1534" w:rsidP="0076258B">
      <w:pPr>
        <w:spacing w:after="0" w:line="240" w:lineRule="auto"/>
      </w:pPr>
      <w:r>
        <w:separator/>
      </w:r>
    </w:p>
  </w:footnote>
  <w:footnote w:type="continuationSeparator" w:id="0">
    <w:p w14:paraId="49F00FDF" w14:textId="77777777" w:rsidR="00DD1534" w:rsidRDefault="00DD1534" w:rsidP="0076258B">
      <w:pPr>
        <w:spacing w:after="0" w:line="240" w:lineRule="auto"/>
      </w:pPr>
      <w:r>
        <w:continuationSeparator/>
      </w:r>
    </w:p>
  </w:footnote>
  <w:footnote w:id="1">
    <w:p w14:paraId="2205A3DE" w14:textId="77777777" w:rsidR="0076258B" w:rsidRDefault="0076258B" w:rsidP="0076258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F5A57">
        <w:rPr>
          <w:rFonts w:ascii="Times New Roman" w:hAnsi="Times New Roman" w:cs="Times New Roman"/>
        </w:rPr>
        <w:t>Линии и подстрочные пояснения не печатаются.</w:t>
      </w:r>
    </w:p>
  </w:footnote>
  <w:footnote w:id="2">
    <w:p w14:paraId="4D6C4767" w14:textId="77777777" w:rsidR="0076258B" w:rsidRDefault="0076258B" w:rsidP="0076258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Оставить </w:t>
      </w:r>
      <w:r w:rsidRPr="007F5A57">
        <w:rPr>
          <w:rFonts w:ascii="Times New Roman" w:hAnsi="Times New Roman" w:cs="Times New Roman"/>
        </w:rPr>
        <w:t>нужное</w:t>
      </w:r>
    </w:p>
  </w:footnote>
  <w:footnote w:id="3">
    <w:p w14:paraId="4DFC0665" w14:textId="77777777" w:rsidR="0076258B" w:rsidRPr="007F5A57" w:rsidRDefault="0076258B" w:rsidP="0076258B">
      <w:pPr>
        <w:pStyle w:val="a3"/>
        <w:jc w:val="both"/>
        <w:rPr>
          <w:rFonts w:ascii="Times New Roman" w:hAnsi="Times New Roman" w:cs="Times New Roman"/>
        </w:rPr>
      </w:pPr>
      <w:r w:rsidRPr="007F5A57">
        <w:rPr>
          <w:rStyle w:val="a5"/>
          <w:rFonts w:ascii="Times New Roman" w:hAnsi="Times New Roman" w:cs="Times New Roman"/>
        </w:rPr>
        <w:footnoteRef/>
      </w:r>
      <w:r w:rsidRPr="007F5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Оставить </w:t>
      </w:r>
      <w:r w:rsidRPr="007F5A57">
        <w:rPr>
          <w:rFonts w:ascii="Times New Roman" w:hAnsi="Times New Roman" w:cs="Times New Roman"/>
        </w:rPr>
        <w:t>нужное</w:t>
      </w:r>
    </w:p>
  </w:footnote>
  <w:footnote w:id="4">
    <w:p w14:paraId="588E3193" w14:textId="77777777" w:rsidR="0076258B" w:rsidRPr="007F5A57" w:rsidRDefault="0076258B" w:rsidP="0076258B">
      <w:pPr>
        <w:pStyle w:val="a3"/>
        <w:jc w:val="both"/>
        <w:rPr>
          <w:rFonts w:ascii="Times New Roman" w:hAnsi="Times New Roman" w:cs="Times New Roman"/>
        </w:rPr>
      </w:pPr>
      <w:r w:rsidRPr="007F5A57">
        <w:rPr>
          <w:rStyle w:val="a5"/>
          <w:rFonts w:ascii="Times New Roman" w:hAnsi="Times New Roman" w:cs="Times New Roman"/>
        </w:rPr>
        <w:footnoteRef/>
      </w:r>
      <w:r w:rsidRPr="007F5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Оставить </w:t>
      </w:r>
      <w:r w:rsidRPr="007F5A57">
        <w:rPr>
          <w:rFonts w:ascii="Times New Roman" w:hAnsi="Times New Roman" w:cs="Times New Roman"/>
        </w:rPr>
        <w:t>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88"/>
    <w:rsid w:val="00393388"/>
    <w:rsid w:val="0076258B"/>
    <w:rsid w:val="00D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08E8"/>
  <w15:chartTrackingRefBased/>
  <w15:docId w15:val="{578F3640-431A-4E24-98B0-DFE96F70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25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25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2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Оксана Федирко</cp:lastModifiedBy>
  <cp:revision>2</cp:revision>
  <dcterms:created xsi:type="dcterms:W3CDTF">2021-07-27T07:33:00Z</dcterms:created>
  <dcterms:modified xsi:type="dcterms:W3CDTF">2021-07-27T07:34:00Z</dcterms:modified>
</cp:coreProperties>
</file>